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94" w:rsidRDefault="00C079B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F74ECE" wp14:editId="5496F31A">
            <wp:simplePos x="0" y="0"/>
            <wp:positionH relativeFrom="column">
              <wp:posOffset>-129540</wp:posOffset>
            </wp:positionH>
            <wp:positionV relativeFrom="paragraph">
              <wp:posOffset>-75565</wp:posOffset>
            </wp:positionV>
            <wp:extent cx="6692900" cy="2590800"/>
            <wp:effectExtent l="0" t="0" r="0" b="0"/>
            <wp:wrapNone/>
            <wp:docPr id="2" name="Рисунок 2" descr="C:\Users\odo-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tblpX="-67" w:tblpY="166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5A7B49" w:rsidRPr="005A7B49" w:rsidTr="005A7B49">
        <w:trPr>
          <w:trHeight w:val="1620"/>
        </w:trPr>
        <w:tc>
          <w:tcPr>
            <w:tcW w:w="3794" w:type="dxa"/>
          </w:tcPr>
          <w:p w:rsidR="005A7B49" w:rsidRPr="005A7B49" w:rsidRDefault="000E1356" w:rsidP="005A7B4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="005A7B49" w:rsidRPr="005A7B49">
              <w:rPr>
                <w:caps/>
                <w:sz w:val="28"/>
                <w:szCs w:val="28"/>
                <w:lang w:eastAsia="ru-RU"/>
              </w:rPr>
              <w:t>НАО «</w:t>
            </w:r>
            <w:proofErr w:type="spellStart"/>
            <w:r w:rsidR="005A7B49" w:rsidRPr="005A7B49">
              <w:rPr>
                <w:caps/>
                <w:sz w:val="28"/>
                <w:szCs w:val="28"/>
                <w:lang w:eastAsia="ru-RU"/>
              </w:rPr>
              <w:t>К</w:t>
            </w:r>
            <w:r w:rsidR="005A7B49" w:rsidRPr="005A7B49">
              <w:rPr>
                <w:sz w:val="28"/>
                <w:szCs w:val="28"/>
                <w:lang w:eastAsia="ru-RU"/>
              </w:rPr>
              <w:t>останайский</w:t>
            </w:r>
            <w:proofErr w:type="spellEnd"/>
          </w:p>
          <w:p w:rsidR="005A7B49" w:rsidRPr="005A7B49" w:rsidRDefault="005A7B49" w:rsidP="005A7B4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5A7B49">
              <w:rPr>
                <w:sz w:val="28"/>
                <w:szCs w:val="28"/>
                <w:lang w:eastAsia="ru-RU"/>
              </w:rPr>
              <w:t xml:space="preserve"> региональный </w:t>
            </w:r>
          </w:p>
          <w:p w:rsidR="005A7B49" w:rsidRPr="005A7B49" w:rsidRDefault="005A7B49" w:rsidP="005A7B49">
            <w:pPr>
              <w:spacing w:line="276" w:lineRule="auto"/>
              <w:rPr>
                <w:sz w:val="28"/>
                <w:szCs w:val="28"/>
                <w:lang w:val="kk-KZ" w:eastAsia="ru-RU"/>
              </w:rPr>
            </w:pPr>
            <w:r w:rsidRPr="005A7B49">
              <w:rPr>
                <w:sz w:val="28"/>
                <w:szCs w:val="28"/>
                <w:lang w:eastAsia="ru-RU"/>
              </w:rPr>
              <w:t xml:space="preserve"> университет </w:t>
            </w:r>
            <w:r w:rsidRPr="005A7B49">
              <w:rPr>
                <w:sz w:val="28"/>
                <w:szCs w:val="28"/>
                <w:lang w:val="kk-KZ" w:eastAsia="ru-RU"/>
              </w:rPr>
              <w:t>имени</w:t>
            </w:r>
          </w:p>
          <w:p w:rsidR="005A7B49" w:rsidRPr="005A7B49" w:rsidRDefault="005A7B49" w:rsidP="005A7B49">
            <w:pPr>
              <w:spacing w:line="276" w:lineRule="auto"/>
              <w:rPr>
                <w:sz w:val="28"/>
                <w:szCs w:val="28"/>
                <w:lang w:val="kk-KZ" w:eastAsia="ru-RU"/>
              </w:rPr>
            </w:pPr>
            <w:r w:rsidRPr="005A7B49">
              <w:rPr>
                <w:caps/>
                <w:sz w:val="28"/>
                <w:szCs w:val="28"/>
                <w:lang w:val="kk-KZ" w:eastAsia="ru-RU"/>
              </w:rPr>
              <w:t xml:space="preserve"> </w:t>
            </w:r>
            <w:r w:rsidRPr="005A7B49">
              <w:rPr>
                <w:cap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A7B49">
              <w:rPr>
                <w:caps/>
                <w:sz w:val="28"/>
                <w:szCs w:val="28"/>
                <w:lang w:eastAsia="ru-RU"/>
              </w:rPr>
              <w:t>Б</w:t>
            </w:r>
            <w:r w:rsidRPr="005A7B49">
              <w:rPr>
                <w:sz w:val="28"/>
                <w:szCs w:val="28"/>
                <w:lang w:eastAsia="ru-RU"/>
              </w:rPr>
              <w:t>айтурсынова</w:t>
            </w:r>
            <w:proofErr w:type="spellEnd"/>
            <w:r w:rsidRPr="005A7B49">
              <w:rPr>
                <w:sz w:val="28"/>
                <w:szCs w:val="28"/>
                <w:lang w:eastAsia="ru-RU"/>
              </w:rPr>
              <w:t>»</w:t>
            </w:r>
          </w:p>
          <w:p w:rsidR="005A7B49" w:rsidRPr="005A7B49" w:rsidRDefault="005A7B49" w:rsidP="005A7B49">
            <w:pPr>
              <w:spacing w:line="276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hideMark/>
          </w:tcPr>
          <w:p w:rsidR="005A7B49" w:rsidRPr="005A7B49" w:rsidRDefault="005A7B49" w:rsidP="005A7B49">
            <w:pPr>
              <w:spacing w:line="276" w:lineRule="auto"/>
              <w:jc w:val="center"/>
              <w:rPr>
                <w:b/>
                <w:bCs/>
                <w:lang w:val="en-US" w:eastAsia="ru-RU"/>
              </w:rPr>
            </w:pPr>
            <w:r w:rsidRPr="005A7B49">
              <w:rPr>
                <w:b/>
                <w:noProof/>
                <w:lang w:eastAsia="ru-RU"/>
              </w:rPr>
              <w:drawing>
                <wp:inline distT="0" distB="0" distL="0" distR="0" wp14:anchorId="6128D0A7" wp14:editId="75D978AC">
                  <wp:extent cx="748030" cy="843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A7B49" w:rsidRPr="005A7B49" w:rsidRDefault="005A7B49" w:rsidP="005A7B4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5A7B49">
              <w:rPr>
                <w:caps/>
                <w:sz w:val="28"/>
                <w:szCs w:val="28"/>
                <w:lang w:eastAsia="ru-RU"/>
              </w:rPr>
              <w:t>У</w:t>
            </w:r>
            <w:r w:rsidRPr="005A7B49">
              <w:rPr>
                <w:sz w:val="28"/>
                <w:szCs w:val="28"/>
                <w:lang w:eastAsia="ru-RU"/>
              </w:rPr>
              <w:t>тверждаю</w:t>
            </w:r>
          </w:p>
          <w:p w:rsidR="005A7B49" w:rsidRPr="005A7B49" w:rsidRDefault="00DE2C73" w:rsidP="005A7B49">
            <w:pPr>
              <w:spacing w:line="276" w:lineRule="auto"/>
              <w:outlineLvl w:val="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Председатель Правления - Ректор</w:t>
            </w:r>
            <w:r w:rsidR="005A7B49" w:rsidRPr="005A7B49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5A7B49" w:rsidRPr="005A7B49" w:rsidRDefault="005A7B49" w:rsidP="005A7B49">
            <w:pPr>
              <w:spacing w:line="276" w:lineRule="auto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5A7B49">
              <w:rPr>
                <w:bCs/>
                <w:sz w:val="28"/>
                <w:szCs w:val="28"/>
                <w:lang w:eastAsia="ru-RU"/>
              </w:rPr>
              <w:t>_________</w:t>
            </w:r>
            <w:r w:rsidR="00DE2C73">
              <w:rPr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DE2C73">
              <w:rPr>
                <w:bCs/>
                <w:sz w:val="28"/>
                <w:szCs w:val="28"/>
                <w:lang w:eastAsia="ru-RU"/>
              </w:rPr>
              <w:t>Куанышбаев</w:t>
            </w:r>
            <w:proofErr w:type="spellEnd"/>
          </w:p>
          <w:p w:rsidR="005A7B49" w:rsidRPr="005A7B49" w:rsidRDefault="005A7B49" w:rsidP="005A7B4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5A7B49">
              <w:rPr>
                <w:sz w:val="28"/>
                <w:szCs w:val="28"/>
                <w:u w:val="single"/>
                <w:lang w:eastAsia="ru-RU"/>
              </w:rPr>
              <w:t xml:space="preserve">                         </w:t>
            </w:r>
            <w:r w:rsidR="00DE2C73">
              <w:rPr>
                <w:sz w:val="28"/>
                <w:szCs w:val="28"/>
                <w:lang w:eastAsia="ru-RU"/>
              </w:rPr>
              <w:t>2023</w:t>
            </w:r>
            <w:r w:rsidRPr="005A7B49">
              <w:rPr>
                <w:sz w:val="28"/>
                <w:szCs w:val="28"/>
                <w:lang w:eastAsia="ru-RU"/>
              </w:rPr>
              <w:t>г.</w:t>
            </w:r>
          </w:p>
          <w:p w:rsidR="005A7B49" w:rsidRPr="005A7B49" w:rsidRDefault="005A7B49" w:rsidP="005A7B49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079B4" w:rsidRDefault="00C079B4" w:rsidP="00C079B4">
      <w:pPr>
        <w:framePr w:wrap="none" w:vAnchor="page" w:hAnchor="page" w:x="687" w:y="1154"/>
        <w:rPr>
          <w:sz w:val="0"/>
          <w:szCs w:val="0"/>
        </w:rPr>
      </w:pPr>
    </w:p>
    <w:p w:rsidR="005A7B49" w:rsidRPr="005A7B49" w:rsidRDefault="005A7B49" w:rsidP="005A7B49">
      <w:pPr>
        <w:shd w:val="clear" w:color="auto" w:fill="FFFFFF"/>
        <w:spacing w:line="360" w:lineRule="auto"/>
        <w:ind w:firstLine="442"/>
        <w:rPr>
          <w:sz w:val="28"/>
          <w:szCs w:val="24"/>
          <w:lang w:eastAsia="ru-RU"/>
        </w:rPr>
      </w:pPr>
    </w:p>
    <w:p w:rsidR="005A7B49" w:rsidRPr="005A7B49" w:rsidRDefault="005A7B49" w:rsidP="005A7B49">
      <w:pPr>
        <w:shd w:val="clear" w:color="auto" w:fill="FFFFFF"/>
        <w:rPr>
          <w:sz w:val="22"/>
          <w:szCs w:val="22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rPr>
          <w:sz w:val="24"/>
          <w:szCs w:val="24"/>
          <w:lang w:eastAsia="ru-RU"/>
        </w:rPr>
      </w:pPr>
    </w:p>
    <w:p w:rsidR="005A7B49" w:rsidRPr="005A7B49" w:rsidRDefault="005A7B49" w:rsidP="005A7B49">
      <w:pPr>
        <w:jc w:val="center"/>
        <w:rPr>
          <w:sz w:val="28"/>
          <w:szCs w:val="28"/>
          <w:lang w:eastAsia="ru-RU"/>
        </w:rPr>
      </w:pPr>
    </w:p>
    <w:p w:rsidR="005A7B49" w:rsidRPr="005A7B49" w:rsidRDefault="005A7B49" w:rsidP="005A7B49">
      <w:pPr>
        <w:jc w:val="center"/>
        <w:outlineLvl w:val="0"/>
        <w:rPr>
          <w:b/>
          <w:bCs/>
          <w:color w:val="080000"/>
          <w:kern w:val="36"/>
          <w:sz w:val="28"/>
          <w:szCs w:val="28"/>
          <w:lang w:eastAsia="ru-RU"/>
        </w:rPr>
      </w:pPr>
      <w:r w:rsidRPr="005A7B49">
        <w:rPr>
          <w:b/>
          <w:bCs/>
          <w:color w:val="080000"/>
          <w:kern w:val="36"/>
          <w:sz w:val="28"/>
          <w:szCs w:val="28"/>
          <w:lang w:eastAsia="ru-RU"/>
        </w:rPr>
        <w:t>ДОЛЖНОСТНАЯ ИНСТРУКЦИЯ</w:t>
      </w:r>
    </w:p>
    <w:p w:rsidR="005A7B49" w:rsidRPr="005A7B49" w:rsidRDefault="005A7B49" w:rsidP="005A7B49">
      <w:pPr>
        <w:jc w:val="center"/>
        <w:rPr>
          <w:sz w:val="28"/>
          <w:szCs w:val="28"/>
          <w:lang w:eastAsia="ru-RU"/>
        </w:rPr>
      </w:pPr>
      <w:r w:rsidRPr="005A7B49">
        <w:rPr>
          <w:sz w:val="28"/>
          <w:szCs w:val="28"/>
          <w:lang w:eastAsia="ru-RU"/>
        </w:rPr>
        <w:t>_____________________________________</w:t>
      </w:r>
    </w:p>
    <w:p w:rsidR="005A7B49" w:rsidRPr="005A7B49" w:rsidRDefault="005A7B49" w:rsidP="005A7B49">
      <w:pPr>
        <w:rPr>
          <w:sz w:val="28"/>
          <w:szCs w:val="28"/>
          <w:lang w:eastAsia="ru-RU"/>
        </w:rPr>
      </w:pPr>
      <w:r w:rsidRPr="005A7B49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A7B49" w:rsidRPr="005A7B49" w:rsidRDefault="005A7B49" w:rsidP="007454BA">
      <w:pPr>
        <w:jc w:val="center"/>
        <w:rPr>
          <w:b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СТОРОЖ </w:t>
      </w:r>
      <w:r w:rsidRPr="005A7B49">
        <w:rPr>
          <w:b/>
          <w:caps/>
          <w:sz w:val="28"/>
          <w:szCs w:val="28"/>
          <w:lang w:eastAsia="ru-RU"/>
        </w:rPr>
        <w:t xml:space="preserve"> </w:t>
      </w:r>
      <w:r w:rsidR="00667D8B">
        <w:rPr>
          <w:b/>
          <w:sz w:val="28"/>
          <w:szCs w:val="28"/>
          <w:lang w:eastAsia="ru-RU"/>
        </w:rPr>
        <w:t>АДМИНИСТРАТИВНО-ХОЗЯЙСТВЕННОГО УПРАВЛЕНИЯ</w:t>
      </w:r>
      <w:r w:rsidRPr="005A7B49">
        <w:rPr>
          <w:b/>
          <w:sz w:val="28"/>
          <w:szCs w:val="28"/>
          <w:lang w:eastAsia="ru-RU"/>
        </w:rPr>
        <w:t xml:space="preserve"> </w:t>
      </w:r>
    </w:p>
    <w:p w:rsidR="005A7B49" w:rsidRPr="005A7B49" w:rsidRDefault="005A7B49" w:rsidP="005A7B49">
      <w:pPr>
        <w:keepNext/>
        <w:tabs>
          <w:tab w:val="num" w:pos="720"/>
        </w:tabs>
        <w:spacing w:before="240" w:after="60"/>
        <w:ind w:hanging="36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ДИ </w:t>
      </w:r>
      <w:r w:rsidR="008403E9">
        <w:rPr>
          <w:b/>
          <w:sz w:val="28"/>
          <w:szCs w:val="28"/>
          <w:lang w:eastAsia="ru-RU"/>
        </w:rPr>
        <w:t>023-2023</w:t>
      </w: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E27094" w:rsidRDefault="00E27094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7454BA" w:rsidRDefault="007454BA" w:rsidP="007454BA">
      <w:pPr>
        <w:rPr>
          <w:b/>
          <w:bCs/>
          <w:color w:val="080000"/>
          <w:kern w:val="36"/>
          <w:sz w:val="28"/>
          <w:szCs w:val="28"/>
        </w:rPr>
      </w:pPr>
    </w:p>
    <w:p w:rsidR="007454BA" w:rsidRDefault="007454BA" w:rsidP="007454BA">
      <w:pPr>
        <w:rPr>
          <w:b/>
          <w:bCs/>
          <w:color w:val="080000"/>
          <w:kern w:val="36"/>
          <w:sz w:val="28"/>
          <w:szCs w:val="28"/>
        </w:rPr>
      </w:pPr>
    </w:p>
    <w:p w:rsidR="007454BA" w:rsidRDefault="007454BA" w:rsidP="00FF30EE">
      <w:pPr>
        <w:ind w:left="567"/>
        <w:jc w:val="center"/>
        <w:rPr>
          <w:b/>
          <w:bCs/>
          <w:color w:val="080000"/>
          <w:kern w:val="36"/>
          <w:sz w:val="28"/>
          <w:szCs w:val="28"/>
        </w:rPr>
      </w:pPr>
    </w:p>
    <w:p w:rsidR="007454BA" w:rsidRDefault="007454BA" w:rsidP="007454BA">
      <w:pPr>
        <w:ind w:left="567"/>
        <w:jc w:val="center"/>
        <w:rPr>
          <w:bCs/>
          <w:color w:val="080000"/>
          <w:kern w:val="36"/>
          <w:sz w:val="28"/>
          <w:szCs w:val="28"/>
        </w:rPr>
      </w:pPr>
    </w:p>
    <w:p w:rsidR="007454BA" w:rsidRDefault="007454BA" w:rsidP="007454BA">
      <w:pPr>
        <w:ind w:left="567"/>
        <w:jc w:val="center"/>
        <w:rPr>
          <w:bCs/>
          <w:color w:val="080000"/>
          <w:kern w:val="36"/>
          <w:sz w:val="28"/>
          <w:szCs w:val="28"/>
        </w:rPr>
      </w:pPr>
    </w:p>
    <w:p w:rsidR="007454BA" w:rsidRPr="007454BA" w:rsidRDefault="007454BA" w:rsidP="00667D8B">
      <w:pPr>
        <w:jc w:val="center"/>
        <w:rPr>
          <w:bCs/>
          <w:color w:val="080000"/>
          <w:kern w:val="36"/>
          <w:sz w:val="28"/>
          <w:szCs w:val="28"/>
        </w:rPr>
      </w:pPr>
      <w:r>
        <w:rPr>
          <w:bCs/>
          <w:color w:val="080000"/>
          <w:kern w:val="36"/>
          <w:sz w:val="28"/>
          <w:szCs w:val="28"/>
        </w:rPr>
        <w:t>Костанай</w:t>
      </w:r>
    </w:p>
    <w:p w:rsidR="00FF30EE" w:rsidRDefault="00FF30EE" w:rsidP="00FF30EE">
      <w:pPr>
        <w:jc w:val="center"/>
        <w:rPr>
          <w:b/>
          <w:bCs/>
          <w:noProof/>
          <w:spacing w:val="-12"/>
          <w:sz w:val="28"/>
          <w:szCs w:val="28"/>
        </w:rPr>
      </w:pPr>
      <w:r>
        <w:rPr>
          <w:b/>
          <w:bCs/>
          <w:noProof/>
          <w:spacing w:val="-12"/>
          <w:sz w:val="28"/>
          <w:szCs w:val="28"/>
        </w:rPr>
        <w:lastRenderedPageBreak/>
        <w:t>Предисловие</w:t>
      </w:r>
    </w:p>
    <w:p w:rsidR="00FF30EE" w:rsidRDefault="00FF30EE" w:rsidP="00FF30EE">
      <w:pPr>
        <w:ind w:left="567"/>
        <w:rPr>
          <w:b/>
          <w:bCs/>
          <w:noProof/>
          <w:spacing w:val="-12"/>
          <w:sz w:val="28"/>
          <w:szCs w:val="28"/>
        </w:rPr>
      </w:pPr>
    </w:p>
    <w:p w:rsidR="00FF30EE" w:rsidRDefault="00FF30EE" w:rsidP="00FF30EE">
      <w:pPr>
        <w:tabs>
          <w:tab w:val="left" w:pos="9355"/>
        </w:tabs>
        <w:ind w:left="567"/>
        <w:rPr>
          <w:sz w:val="28"/>
          <w:szCs w:val="24"/>
        </w:rPr>
      </w:pPr>
      <w:r>
        <w:rPr>
          <w:b/>
          <w:sz w:val="28"/>
        </w:rPr>
        <w:t xml:space="preserve">1 </w:t>
      </w:r>
      <w:proofErr w:type="gramStart"/>
      <w:r>
        <w:rPr>
          <w:b/>
          <w:bCs/>
          <w:caps/>
          <w:sz w:val="28"/>
        </w:rPr>
        <w:t>РазработанА</w:t>
      </w:r>
      <w:proofErr w:type="gramEnd"/>
      <w:r>
        <w:rPr>
          <w:b/>
          <w:bCs/>
          <w:caps/>
          <w:sz w:val="28"/>
        </w:rPr>
        <w:t xml:space="preserve">  </w:t>
      </w:r>
      <w:r w:rsidR="007A44C3">
        <w:rPr>
          <w:bCs/>
          <w:sz w:val="28"/>
        </w:rPr>
        <w:t>Административно-хозяйственным управлением</w:t>
      </w:r>
      <w:r w:rsidR="00B071E0">
        <w:rPr>
          <w:bCs/>
          <w:sz w:val="28"/>
        </w:rPr>
        <w:t xml:space="preserve"> </w:t>
      </w:r>
    </w:p>
    <w:p w:rsidR="00FF30EE" w:rsidRDefault="00FF30EE" w:rsidP="00FF30EE">
      <w:pPr>
        <w:ind w:left="567"/>
        <w:rPr>
          <w:b/>
          <w:sz w:val="16"/>
          <w:szCs w:val="16"/>
        </w:rPr>
      </w:pPr>
    </w:p>
    <w:p w:rsidR="00FF30EE" w:rsidRDefault="00FF30EE" w:rsidP="00FF30EE">
      <w:pPr>
        <w:tabs>
          <w:tab w:val="left" w:pos="9355"/>
        </w:tabs>
        <w:ind w:left="567"/>
        <w:rPr>
          <w:sz w:val="28"/>
          <w:szCs w:val="24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ВНЕСЕНА</w:t>
      </w:r>
      <w:proofErr w:type="gramEnd"/>
      <w:r>
        <w:rPr>
          <w:b/>
          <w:bCs/>
          <w:sz w:val="28"/>
        </w:rPr>
        <w:t xml:space="preserve">   </w:t>
      </w:r>
      <w:r w:rsidR="007A44C3">
        <w:rPr>
          <w:bCs/>
          <w:sz w:val="28"/>
        </w:rPr>
        <w:t>Административно-хозяйственным управлением</w:t>
      </w:r>
    </w:p>
    <w:p w:rsidR="00FF30EE" w:rsidRDefault="00FF30EE" w:rsidP="00FF30EE">
      <w:pPr>
        <w:ind w:left="567"/>
        <w:rPr>
          <w:b/>
          <w:sz w:val="16"/>
          <w:szCs w:val="16"/>
        </w:rPr>
      </w:pPr>
    </w:p>
    <w:p w:rsidR="00FF30EE" w:rsidRDefault="00FF30EE" w:rsidP="00FF30EE">
      <w:pPr>
        <w:ind w:left="567"/>
        <w:rPr>
          <w:b/>
          <w:caps/>
          <w:sz w:val="16"/>
          <w:szCs w:val="16"/>
        </w:rPr>
      </w:pPr>
    </w:p>
    <w:p w:rsidR="007A44C3" w:rsidRPr="007A44C3" w:rsidRDefault="00FF30EE" w:rsidP="007A44C3">
      <w:pPr>
        <w:ind w:left="567"/>
        <w:rPr>
          <w:b/>
          <w:bCs/>
          <w:caps/>
          <w:sz w:val="28"/>
          <w:szCs w:val="24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УтвержденА</w:t>
      </w:r>
      <w:proofErr w:type="gramEnd"/>
      <w:r>
        <w:rPr>
          <w:b/>
          <w:bCs/>
          <w:caps/>
          <w:sz w:val="28"/>
        </w:rPr>
        <w:t xml:space="preserve"> и введенА в действие </w:t>
      </w:r>
      <w:r w:rsidR="00712536">
        <w:rPr>
          <w:sz w:val="28"/>
        </w:rPr>
        <w:t xml:space="preserve">приказом </w:t>
      </w:r>
      <w:r w:rsidR="007A44C3" w:rsidRPr="007A44C3">
        <w:rPr>
          <w:sz w:val="28"/>
          <w:lang w:eastAsia="ru-RU"/>
        </w:rPr>
        <w:t xml:space="preserve">Председателя </w:t>
      </w:r>
    </w:p>
    <w:p w:rsidR="00FF30EE" w:rsidRDefault="007A44C3" w:rsidP="007A44C3">
      <w:pPr>
        <w:ind w:left="567"/>
        <w:rPr>
          <w:sz w:val="28"/>
        </w:rPr>
      </w:pPr>
      <w:r w:rsidRPr="007A44C3">
        <w:rPr>
          <w:sz w:val="28"/>
          <w:lang w:eastAsia="ru-RU"/>
        </w:rPr>
        <w:t>Правления – Ректора</w:t>
      </w:r>
      <w:r>
        <w:rPr>
          <w:sz w:val="28"/>
          <w:lang w:eastAsia="ru-RU"/>
        </w:rPr>
        <w:t xml:space="preserve"> от</w:t>
      </w:r>
      <w:r w:rsidR="00712536">
        <w:rPr>
          <w:sz w:val="28"/>
        </w:rPr>
        <w:t xml:space="preserve"> </w:t>
      </w:r>
      <w:r w:rsidR="00C079B4">
        <w:rPr>
          <w:sz w:val="28"/>
        </w:rPr>
        <w:t>11.04.2023</w:t>
      </w:r>
      <w:r w:rsidR="00712536">
        <w:rPr>
          <w:sz w:val="28"/>
        </w:rPr>
        <w:t>2023</w:t>
      </w:r>
      <w:r>
        <w:rPr>
          <w:sz w:val="28"/>
        </w:rPr>
        <w:t xml:space="preserve"> года</w:t>
      </w:r>
      <w:r w:rsidR="00FF30EE">
        <w:rPr>
          <w:sz w:val="28"/>
        </w:rPr>
        <w:t xml:space="preserve"> № </w:t>
      </w:r>
      <w:r w:rsidR="00C079B4">
        <w:rPr>
          <w:sz w:val="28"/>
        </w:rPr>
        <w:t xml:space="preserve">89 </w:t>
      </w:r>
      <w:bookmarkStart w:id="0" w:name="_GoBack"/>
      <w:bookmarkEnd w:id="0"/>
      <w:r w:rsidR="00FF30EE">
        <w:rPr>
          <w:sz w:val="28"/>
        </w:rPr>
        <w:t>ОД</w:t>
      </w:r>
    </w:p>
    <w:p w:rsidR="00FF30EE" w:rsidRDefault="00FF30EE" w:rsidP="00FF30EE">
      <w:pPr>
        <w:ind w:left="567"/>
        <w:rPr>
          <w:b/>
          <w:sz w:val="28"/>
        </w:rPr>
      </w:pPr>
    </w:p>
    <w:p w:rsidR="00FF30EE" w:rsidRDefault="00FF30EE" w:rsidP="00667D8B">
      <w:pPr>
        <w:ind w:left="567"/>
        <w:jc w:val="both"/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D233DD">
        <w:rPr>
          <w:b/>
          <w:bCs/>
          <w:caps/>
          <w:sz w:val="28"/>
        </w:rPr>
        <w:t>Разработчик:</w:t>
      </w:r>
    </w:p>
    <w:p w:rsidR="007454BA" w:rsidRDefault="007454BA" w:rsidP="00667D8B">
      <w:pPr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536">
        <w:rPr>
          <w:sz w:val="28"/>
          <w:szCs w:val="28"/>
        </w:rPr>
        <w:t xml:space="preserve">  Р. </w:t>
      </w:r>
      <w:proofErr w:type="spellStart"/>
      <w:r w:rsidR="00712536">
        <w:rPr>
          <w:sz w:val="28"/>
          <w:szCs w:val="28"/>
        </w:rPr>
        <w:t>Жумагалиев</w:t>
      </w:r>
      <w:proofErr w:type="spellEnd"/>
      <w:r>
        <w:rPr>
          <w:sz w:val="28"/>
          <w:szCs w:val="28"/>
        </w:rPr>
        <w:t xml:space="preserve"> - </w:t>
      </w:r>
      <w:r w:rsidR="00682B62">
        <w:rPr>
          <w:sz w:val="28"/>
          <w:szCs w:val="28"/>
        </w:rPr>
        <w:t>и.о.</w:t>
      </w:r>
      <w:r>
        <w:rPr>
          <w:sz w:val="28"/>
          <w:szCs w:val="28"/>
        </w:rPr>
        <w:t xml:space="preserve"> начальника  </w:t>
      </w:r>
      <w:r w:rsidR="00667D8B">
        <w:rPr>
          <w:sz w:val="28"/>
          <w:szCs w:val="28"/>
        </w:rPr>
        <w:t>административно-хозяйственного     управления</w:t>
      </w:r>
    </w:p>
    <w:p w:rsidR="008403E9" w:rsidRDefault="008403E9" w:rsidP="00667D8B">
      <w:pPr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А. </w:t>
      </w:r>
      <w:proofErr w:type="spellStart"/>
      <w:r>
        <w:rPr>
          <w:sz w:val="28"/>
          <w:szCs w:val="28"/>
        </w:rPr>
        <w:t>Бирмагамбетова</w:t>
      </w:r>
      <w:proofErr w:type="spellEnd"/>
      <w:r>
        <w:rPr>
          <w:sz w:val="28"/>
          <w:szCs w:val="28"/>
        </w:rPr>
        <w:t xml:space="preserve"> – нормировщик административно-хозяйственного управления</w:t>
      </w:r>
    </w:p>
    <w:p w:rsidR="007454BA" w:rsidRDefault="007454BA" w:rsidP="00667D8B">
      <w:pPr>
        <w:jc w:val="both"/>
        <w:rPr>
          <w:sz w:val="28"/>
          <w:szCs w:val="28"/>
        </w:rPr>
      </w:pPr>
    </w:p>
    <w:p w:rsidR="00FF30EE" w:rsidRDefault="00FF30EE" w:rsidP="00667D8B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caps/>
          <w:sz w:val="28"/>
          <w:szCs w:val="28"/>
        </w:rPr>
        <w:t>5 Эксперт:</w:t>
      </w:r>
    </w:p>
    <w:p w:rsidR="00FF30EE" w:rsidRDefault="00712536" w:rsidP="00667D8B">
      <w:pPr>
        <w:pStyle w:val="a9"/>
        <w:spacing w:line="240" w:lineRule="auto"/>
        <w:ind w:left="567" w:firstLine="0"/>
        <w:rPr>
          <w:snapToGrid w:val="0"/>
        </w:rPr>
      </w:pPr>
      <w:r>
        <w:rPr>
          <w:snapToGrid w:val="0"/>
        </w:rPr>
        <w:t>Е. Книга</w:t>
      </w:r>
      <w:r w:rsidR="00FF30EE">
        <w:rPr>
          <w:snapToGrid w:val="0"/>
        </w:rPr>
        <w:t xml:space="preserve"> – </w:t>
      </w:r>
      <w:r>
        <w:rPr>
          <w:szCs w:val="28"/>
        </w:rPr>
        <w:t>начальник отдела управления персоналом</w:t>
      </w:r>
    </w:p>
    <w:p w:rsidR="00FF30EE" w:rsidRDefault="00FF30EE" w:rsidP="00667D8B">
      <w:pPr>
        <w:pStyle w:val="a9"/>
        <w:spacing w:line="240" w:lineRule="auto"/>
        <w:ind w:left="567" w:firstLine="0"/>
        <w:rPr>
          <w:snapToGrid w:val="0"/>
        </w:rPr>
      </w:pPr>
    </w:p>
    <w:p w:rsidR="00FF30EE" w:rsidRDefault="00FF30EE" w:rsidP="00667D8B">
      <w:pPr>
        <w:pStyle w:val="a9"/>
        <w:spacing w:line="240" w:lineRule="auto"/>
        <w:ind w:left="567" w:firstLine="0"/>
        <w:rPr>
          <w:snapToGrid w:val="0"/>
        </w:rPr>
      </w:pPr>
      <w:r>
        <w:rPr>
          <w:b/>
          <w:caps/>
          <w:snapToGrid w:val="0"/>
        </w:rPr>
        <w:t xml:space="preserve">6 </w:t>
      </w:r>
      <w:r>
        <w:rPr>
          <w:b/>
          <w:bCs/>
          <w:caps/>
          <w:snapToGrid w:val="0"/>
        </w:rPr>
        <w:t>Периодичность проверки</w:t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  <w:t>3</w:t>
      </w:r>
      <w:r>
        <w:rPr>
          <w:snapToGrid w:val="0"/>
        </w:rPr>
        <w:t xml:space="preserve"> года</w:t>
      </w:r>
    </w:p>
    <w:p w:rsidR="00FF30EE" w:rsidRDefault="00FF30EE" w:rsidP="00667D8B">
      <w:pPr>
        <w:pStyle w:val="a9"/>
        <w:spacing w:line="240" w:lineRule="auto"/>
        <w:ind w:left="567" w:firstLine="0"/>
        <w:rPr>
          <w:b/>
          <w:bCs/>
          <w:snapToGrid w:val="0"/>
          <w:sz w:val="16"/>
          <w:szCs w:val="16"/>
        </w:rPr>
      </w:pPr>
    </w:p>
    <w:p w:rsidR="00FF30EE" w:rsidRDefault="00FF30EE" w:rsidP="00667D8B">
      <w:pPr>
        <w:pStyle w:val="a9"/>
        <w:spacing w:line="240" w:lineRule="auto"/>
        <w:ind w:left="567" w:firstLine="0"/>
        <w:rPr>
          <w:bCs/>
          <w:snapToGrid w:val="0"/>
        </w:rPr>
      </w:pPr>
      <w:r>
        <w:rPr>
          <w:b/>
          <w:bCs/>
          <w:snapToGrid w:val="0"/>
        </w:rPr>
        <w:t xml:space="preserve">7 ВВЕДЕНА </w:t>
      </w:r>
      <w:r>
        <w:rPr>
          <w:b/>
          <w:bCs/>
          <w:caps/>
          <w:snapToGrid w:val="0"/>
        </w:rPr>
        <w:t>взамен: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 xml:space="preserve"> ДИ </w:t>
      </w:r>
      <w:r w:rsidR="00712536">
        <w:rPr>
          <w:bCs/>
          <w:snapToGrid w:val="0"/>
        </w:rPr>
        <w:t xml:space="preserve"> </w:t>
      </w:r>
      <w:r w:rsidR="005E4B5D">
        <w:rPr>
          <w:bCs/>
          <w:snapToGrid w:val="0"/>
        </w:rPr>
        <w:t>218-2020.</w:t>
      </w:r>
      <w:r w:rsidR="00712536">
        <w:rPr>
          <w:bCs/>
          <w:snapToGrid w:val="0"/>
        </w:rPr>
        <w:t xml:space="preserve">  </w:t>
      </w:r>
      <w:r>
        <w:rPr>
          <w:bCs/>
          <w:snapToGrid w:val="0"/>
        </w:rPr>
        <w:t>Дол</w:t>
      </w:r>
      <w:r w:rsidR="009934D4">
        <w:rPr>
          <w:bCs/>
          <w:snapToGrid w:val="0"/>
        </w:rPr>
        <w:t xml:space="preserve">жностная инструкция. Сторож </w:t>
      </w:r>
      <w:r>
        <w:rPr>
          <w:bCs/>
          <w:snapToGrid w:val="0"/>
        </w:rPr>
        <w:t xml:space="preserve"> </w:t>
      </w:r>
      <w:r w:rsidR="00712536">
        <w:rPr>
          <w:bCs/>
          <w:snapToGrid w:val="0"/>
        </w:rPr>
        <w:t>административно-хозяйственного управления</w:t>
      </w:r>
    </w:p>
    <w:p w:rsidR="00FF30EE" w:rsidRDefault="00FF30EE" w:rsidP="00FF30EE">
      <w:pPr>
        <w:pStyle w:val="a9"/>
        <w:spacing w:line="240" w:lineRule="auto"/>
        <w:ind w:left="224" w:firstLine="567"/>
        <w:rPr>
          <w:caps/>
          <w:snapToGrid w:val="0"/>
        </w:rPr>
      </w:pPr>
    </w:p>
    <w:p w:rsidR="00FF30EE" w:rsidRDefault="00FF30EE" w:rsidP="00FF30EE">
      <w:pPr>
        <w:pStyle w:val="a9"/>
        <w:spacing w:line="240" w:lineRule="auto"/>
        <w:ind w:left="224" w:firstLine="567"/>
        <w:rPr>
          <w:caps/>
          <w:snapToGrid w:val="0"/>
        </w:rPr>
      </w:pPr>
    </w:p>
    <w:p w:rsidR="00FF30EE" w:rsidRDefault="00FF30EE" w:rsidP="00FF30EE">
      <w:pPr>
        <w:pStyle w:val="a9"/>
        <w:spacing w:line="240" w:lineRule="auto"/>
        <w:ind w:left="224" w:firstLine="567"/>
        <w:rPr>
          <w:caps/>
          <w:snapToGrid w:val="0"/>
        </w:rPr>
      </w:pPr>
    </w:p>
    <w:p w:rsidR="00FF30EE" w:rsidRDefault="00FF30EE" w:rsidP="00FF30EE">
      <w:pPr>
        <w:pStyle w:val="a9"/>
        <w:spacing w:line="240" w:lineRule="auto"/>
        <w:ind w:left="224" w:firstLine="567"/>
        <w:rPr>
          <w:caps/>
          <w:snapToGrid w:val="0"/>
        </w:rPr>
      </w:pPr>
    </w:p>
    <w:p w:rsidR="00FF30EE" w:rsidRDefault="00FF30EE" w:rsidP="00FF30EE">
      <w:pPr>
        <w:ind w:firstLine="567"/>
        <w:jc w:val="both"/>
        <w:rPr>
          <w:caps/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 xml:space="preserve">Настоящая </w:t>
      </w:r>
      <w:r>
        <w:rPr>
          <w:bCs/>
          <w:snapToGrid w:val="0"/>
          <w:color w:val="000000"/>
          <w:sz w:val="28"/>
          <w:szCs w:val="28"/>
          <w:lang w:eastAsia="ru-RU"/>
        </w:rPr>
        <w:t>должностная инструкция</w:t>
      </w:r>
      <w:r>
        <w:rPr>
          <w:color w:val="000000"/>
          <w:spacing w:val="-4"/>
          <w:sz w:val="28"/>
          <w:szCs w:val="28"/>
          <w:lang w:eastAsia="ru-RU"/>
        </w:rPr>
        <w:t xml:space="preserve"> не может быть полностью или частично воспроизведена, тиражирована и распро</w:t>
      </w:r>
      <w:r w:rsidR="00D233DD">
        <w:rPr>
          <w:color w:val="000000"/>
          <w:spacing w:val="-4"/>
          <w:sz w:val="28"/>
          <w:szCs w:val="28"/>
          <w:lang w:eastAsia="ru-RU"/>
        </w:rPr>
        <w:t>странена без разрешения ректора НАО КРУ «</w:t>
      </w:r>
      <w:proofErr w:type="spellStart"/>
      <w:r w:rsidR="00D233DD">
        <w:rPr>
          <w:color w:val="000000"/>
          <w:spacing w:val="-4"/>
          <w:sz w:val="28"/>
          <w:szCs w:val="28"/>
          <w:lang w:eastAsia="ru-RU"/>
        </w:rPr>
        <w:t>Костанайский</w:t>
      </w:r>
      <w:proofErr w:type="spellEnd"/>
      <w:r w:rsidR="00D233DD">
        <w:rPr>
          <w:color w:val="000000"/>
          <w:spacing w:val="-4"/>
          <w:sz w:val="28"/>
          <w:szCs w:val="28"/>
          <w:lang w:eastAsia="ru-RU"/>
        </w:rPr>
        <w:t xml:space="preserve"> региональный</w:t>
      </w:r>
      <w:r>
        <w:rPr>
          <w:color w:val="000000"/>
          <w:spacing w:val="-4"/>
          <w:sz w:val="28"/>
          <w:szCs w:val="28"/>
          <w:lang w:eastAsia="ru-RU"/>
        </w:rPr>
        <w:t xml:space="preserve"> университет имени А.Байтурсынова</w:t>
      </w:r>
      <w:r>
        <w:rPr>
          <w:caps/>
          <w:color w:val="000000"/>
          <w:spacing w:val="-4"/>
          <w:sz w:val="28"/>
          <w:szCs w:val="28"/>
          <w:lang w:eastAsia="ru-RU"/>
        </w:rPr>
        <w:t>»</w:t>
      </w:r>
    </w:p>
    <w:p w:rsidR="00FF30EE" w:rsidRDefault="00FF30EE" w:rsidP="00FF30EE">
      <w:pPr>
        <w:shd w:val="clear" w:color="auto" w:fill="FFFFFF"/>
        <w:ind w:left="4956" w:hanging="96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956" w:hanging="96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956" w:hanging="96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820"/>
        <w:rPr>
          <w:color w:val="000000"/>
          <w:sz w:val="24"/>
          <w:szCs w:val="24"/>
          <w:lang w:eastAsia="ru-RU"/>
        </w:rPr>
      </w:pPr>
    </w:p>
    <w:p w:rsidR="00FF30EE" w:rsidRDefault="00FF30EE" w:rsidP="00712536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</w:t>
      </w:r>
      <w:r w:rsidR="008403E9">
        <w:rPr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©</w:t>
      </w:r>
      <w:r w:rsidR="008403E9">
        <w:rPr>
          <w:color w:val="000000"/>
          <w:sz w:val="24"/>
          <w:szCs w:val="24"/>
          <w:lang w:eastAsia="ru-RU"/>
        </w:rPr>
        <w:t xml:space="preserve"> </w:t>
      </w:r>
      <w:r w:rsidR="00D233DD">
        <w:rPr>
          <w:color w:val="000000"/>
          <w:sz w:val="24"/>
          <w:szCs w:val="24"/>
          <w:lang w:eastAsia="ru-RU"/>
        </w:rPr>
        <w:t>НАО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Костанайски</w:t>
      </w:r>
      <w:proofErr w:type="spellEnd"/>
      <w:r>
        <w:rPr>
          <w:color w:val="000000"/>
          <w:sz w:val="24"/>
          <w:szCs w:val="24"/>
          <w:lang w:val="kk-KZ" w:eastAsia="ru-RU"/>
        </w:rPr>
        <w:t xml:space="preserve">й </w:t>
      </w:r>
      <w:r w:rsidR="00D233DD">
        <w:rPr>
          <w:color w:val="000000"/>
          <w:sz w:val="24"/>
          <w:szCs w:val="24"/>
          <w:lang w:eastAsia="ru-RU"/>
        </w:rPr>
        <w:t xml:space="preserve"> региональный</w:t>
      </w:r>
    </w:p>
    <w:p w:rsidR="00667D8B" w:rsidRPr="008403E9" w:rsidRDefault="00CB0E37" w:rsidP="008403E9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FF30EE">
        <w:rPr>
          <w:color w:val="000000"/>
          <w:sz w:val="24"/>
          <w:szCs w:val="24"/>
          <w:lang w:eastAsia="ru-RU"/>
        </w:rPr>
        <w:t xml:space="preserve">  </w:t>
      </w:r>
      <w:r w:rsidR="00712536">
        <w:rPr>
          <w:color w:val="000000"/>
          <w:sz w:val="24"/>
          <w:szCs w:val="24"/>
          <w:lang w:eastAsia="ru-RU"/>
        </w:rPr>
        <w:t xml:space="preserve">           </w:t>
      </w:r>
      <w:r w:rsidR="00FF30EE">
        <w:rPr>
          <w:color w:val="000000"/>
          <w:sz w:val="24"/>
          <w:szCs w:val="24"/>
          <w:lang w:eastAsia="ru-RU"/>
        </w:rPr>
        <w:t>униве</w:t>
      </w:r>
      <w:r w:rsidR="008403E9">
        <w:rPr>
          <w:color w:val="000000"/>
          <w:sz w:val="24"/>
          <w:szCs w:val="24"/>
          <w:lang w:eastAsia="ru-RU"/>
        </w:rPr>
        <w:t xml:space="preserve">рситет им. А. </w:t>
      </w:r>
      <w:proofErr w:type="spellStart"/>
      <w:r w:rsidR="008403E9">
        <w:rPr>
          <w:color w:val="000000"/>
          <w:sz w:val="24"/>
          <w:szCs w:val="24"/>
          <w:lang w:eastAsia="ru-RU"/>
        </w:rPr>
        <w:t>Байтурсынова</w:t>
      </w:r>
      <w:proofErr w:type="spellEnd"/>
      <w:r w:rsidR="008403E9">
        <w:rPr>
          <w:color w:val="000000"/>
          <w:sz w:val="24"/>
          <w:szCs w:val="24"/>
          <w:lang w:eastAsia="ru-RU"/>
        </w:rPr>
        <w:t>, 2023</w:t>
      </w:r>
    </w:p>
    <w:p w:rsidR="005E4B5D" w:rsidRPr="005E4B5D" w:rsidRDefault="005E4B5D" w:rsidP="005E4B5D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5E4B5D">
        <w:rPr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8338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9169"/>
      </w:tblGrid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1 Область применения…………………………………………………………...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2 Нормативные ссылки ………………………………………………………….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3 Обозначения и сокращения……………………………………………………</w:t>
            </w:r>
          </w:p>
          <w:p w:rsidR="005E4B5D" w:rsidRPr="005E4B5D" w:rsidRDefault="005E4B5D" w:rsidP="005E4B5D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4 Общие положения…………………………………………………………...…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E4B5D" w:rsidRDefault="005E4B5D" w:rsidP="00D41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5 Описание……………………………………………………………….……....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§1. Квалификационные требования………………………………….</w:t>
            </w:r>
            <w:r w:rsidRPr="005E4B5D">
              <w:rPr>
                <w:sz w:val="28"/>
                <w:szCs w:val="28"/>
                <w:lang w:eastAsia="ru-RU"/>
              </w:rPr>
              <w:tab/>
              <w:t>………..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§2. Должностные обязанности………………………………………………....</w:t>
            </w:r>
          </w:p>
        </w:tc>
        <w:tc>
          <w:tcPr>
            <w:tcW w:w="9169" w:type="dxa"/>
          </w:tcPr>
          <w:p w:rsidR="005E4B5D" w:rsidRDefault="005E4B5D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§3. Права…………………………………………………………………...…….</w:t>
            </w:r>
          </w:p>
        </w:tc>
        <w:tc>
          <w:tcPr>
            <w:tcW w:w="9169" w:type="dxa"/>
          </w:tcPr>
          <w:p w:rsidR="005E4B5D" w:rsidRDefault="008403E9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§4. Ответственность………………………………………………………...…..</w:t>
            </w:r>
          </w:p>
        </w:tc>
        <w:tc>
          <w:tcPr>
            <w:tcW w:w="9169" w:type="dxa"/>
          </w:tcPr>
          <w:p w:rsidR="005E4B5D" w:rsidRDefault="008403E9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§5. Взаимоотношения………………………………………….......................…</w:t>
            </w:r>
          </w:p>
        </w:tc>
        <w:tc>
          <w:tcPr>
            <w:tcW w:w="9169" w:type="dxa"/>
          </w:tcPr>
          <w:p w:rsidR="005E4B5D" w:rsidRDefault="008403E9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E4B5D">
              <w:rPr>
                <w:bCs/>
                <w:color w:val="000000"/>
                <w:sz w:val="28"/>
                <w:szCs w:val="28"/>
                <w:lang w:eastAsia="ru-RU"/>
              </w:rPr>
              <w:t>6 Порядок внесения изменений………………………………………………….</w:t>
            </w:r>
          </w:p>
        </w:tc>
        <w:tc>
          <w:tcPr>
            <w:tcW w:w="9169" w:type="dxa"/>
          </w:tcPr>
          <w:p w:rsidR="005E4B5D" w:rsidRDefault="008403E9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E4B5D" w:rsidRPr="005E4B5D" w:rsidTr="005E4B5D">
        <w:tc>
          <w:tcPr>
            <w:tcW w:w="9169" w:type="dxa"/>
            <w:shd w:val="clear" w:color="auto" w:fill="auto"/>
          </w:tcPr>
          <w:p w:rsidR="005E4B5D" w:rsidRPr="005E4B5D" w:rsidRDefault="005E4B5D" w:rsidP="005E4B5D">
            <w:pPr>
              <w:keepNext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outlineLvl w:val="2"/>
              <w:rPr>
                <w:sz w:val="28"/>
                <w:szCs w:val="28"/>
                <w:lang w:eastAsia="ru-RU"/>
              </w:rPr>
            </w:pPr>
            <w:r w:rsidRPr="005E4B5D">
              <w:rPr>
                <w:sz w:val="28"/>
                <w:szCs w:val="28"/>
                <w:lang w:eastAsia="ru-RU"/>
              </w:rPr>
              <w:t>7 Согласование, хранение и рассылка……………………………………..........</w:t>
            </w:r>
          </w:p>
          <w:p w:rsidR="005E4B5D" w:rsidRPr="005E4B5D" w:rsidRDefault="005E4B5D" w:rsidP="005E4B5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169" w:type="dxa"/>
          </w:tcPr>
          <w:p w:rsidR="005E4B5D" w:rsidRDefault="008403E9" w:rsidP="00D416E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F30EE" w:rsidRDefault="00FF30EE" w:rsidP="005E4B5D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FF30EE" w:rsidRDefault="00FF30EE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FF30EE" w:rsidRDefault="005E4B5D" w:rsidP="005E4B5D">
      <w:pPr>
        <w:shd w:val="clear" w:color="auto" w:fill="FFFFFF"/>
        <w:tabs>
          <w:tab w:val="left" w:pos="6286"/>
        </w:tabs>
        <w:ind w:left="4152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</w:p>
    <w:p w:rsidR="00FF30EE" w:rsidRDefault="00FF30EE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7A44C3" w:rsidRDefault="007A44C3" w:rsidP="00FF30EE">
      <w:pPr>
        <w:shd w:val="clear" w:color="auto" w:fill="FFFFFF"/>
        <w:ind w:left="4152" w:firstLine="708"/>
        <w:jc w:val="right"/>
        <w:rPr>
          <w:color w:val="000000"/>
          <w:sz w:val="24"/>
          <w:szCs w:val="24"/>
          <w:lang w:eastAsia="ru-RU"/>
        </w:rPr>
      </w:pPr>
    </w:p>
    <w:p w:rsidR="005E4B5D" w:rsidRDefault="005E4B5D" w:rsidP="005E4B5D">
      <w:pPr>
        <w:rPr>
          <w:color w:val="000000"/>
          <w:sz w:val="24"/>
          <w:szCs w:val="24"/>
          <w:lang w:eastAsia="ru-RU"/>
        </w:rPr>
      </w:pPr>
    </w:p>
    <w:p w:rsidR="00FF30EE" w:rsidRPr="001C0D8B" w:rsidRDefault="00FF30EE" w:rsidP="005E4B5D">
      <w:pPr>
        <w:rPr>
          <w:b/>
          <w:sz w:val="28"/>
          <w:szCs w:val="28"/>
        </w:rPr>
      </w:pPr>
      <w:r w:rsidRPr="001C0D8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FF30EE" w:rsidRPr="001C0D8B" w:rsidRDefault="00FF30EE" w:rsidP="00FF30EE">
      <w:pPr>
        <w:ind w:left="708"/>
        <w:rPr>
          <w:b/>
          <w:sz w:val="28"/>
          <w:szCs w:val="28"/>
        </w:rPr>
      </w:pPr>
      <w:r w:rsidRPr="001C0D8B">
        <w:rPr>
          <w:b/>
          <w:sz w:val="28"/>
          <w:szCs w:val="28"/>
        </w:rPr>
        <w:lastRenderedPageBreak/>
        <w:t>Глава 1. Область применения</w:t>
      </w:r>
    </w:p>
    <w:p w:rsidR="00FF30EE" w:rsidRDefault="00FF30EE" w:rsidP="00FF30EE">
      <w:pPr>
        <w:ind w:left="708"/>
        <w:rPr>
          <w:sz w:val="28"/>
          <w:szCs w:val="28"/>
        </w:rPr>
      </w:pPr>
    </w:p>
    <w:p w:rsidR="00FF30EE" w:rsidRDefault="00FF30EE" w:rsidP="00F06DF4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Настоящая должностная инструкция  определяет и  устанавливает требования к деятельности сторожа </w:t>
      </w:r>
      <w:r w:rsidR="00E94747">
        <w:rPr>
          <w:sz w:val="28"/>
          <w:szCs w:val="28"/>
        </w:rPr>
        <w:t xml:space="preserve">НАО </w:t>
      </w:r>
      <w:proofErr w:type="spellStart"/>
      <w:r w:rsidR="00E94747">
        <w:rPr>
          <w:sz w:val="28"/>
          <w:szCs w:val="28"/>
        </w:rPr>
        <w:t>Костанайский</w:t>
      </w:r>
      <w:proofErr w:type="spellEnd"/>
      <w:r w:rsidR="00E94747">
        <w:rPr>
          <w:sz w:val="28"/>
          <w:szCs w:val="28"/>
        </w:rPr>
        <w:t xml:space="preserve"> региональный</w:t>
      </w:r>
      <w:r>
        <w:rPr>
          <w:sz w:val="28"/>
          <w:szCs w:val="28"/>
        </w:rPr>
        <w:t xml:space="preserve"> университет  и</w:t>
      </w:r>
      <w:r w:rsidR="00E94747">
        <w:rPr>
          <w:sz w:val="28"/>
          <w:szCs w:val="28"/>
        </w:rPr>
        <w:t>мени А.</w:t>
      </w:r>
      <w:r w:rsidR="008403E9">
        <w:rPr>
          <w:sz w:val="28"/>
          <w:szCs w:val="28"/>
        </w:rPr>
        <w:t xml:space="preserve"> </w:t>
      </w:r>
      <w:proofErr w:type="spellStart"/>
      <w:r w:rsidR="00E94747">
        <w:rPr>
          <w:sz w:val="28"/>
          <w:szCs w:val="28"/>
        </w:rPr>
        <w:t>Байтурсынова</w:t>
      </w:r>
      <w:proofErr w:type="spellEnd"/>
      <w:r w:rsidR="00E94747">
        <w:rPr>
          <w:sz w:val="28"/>
          <w:szCs w:val="28"/>
        </w:rPr>
        <w:t>»</w:t>
      </w:r>
      <w:r w:rsidR="00F06DF4">
        <w:rPr>
          <w:sz w:val="28"/>
          <w:szCs w:val="28"/>
        </w:rPr>
        <w:t>,</w:t>
      </w:r>
      <w:r w:rsidR="00E94747">
        <w:rPr>
          <w:sz w:val="28"/>
          <w:szCs w:val="28"/>
        </w:rPr>
        <w:t xml:space="preserve"> </w:t>
      </w:r>
      <w:r w:rsidR="00F06DF4" w:rsidRPr="00F06DF4">
        <w:rPr>
          <w:color w:val="000000"/>
          <w:sz w:val="28"/>
          <w:szCs w:val="28"/>
          <w:lang w:eastAsia="ru-RU"/>
        </w:rPr>
        <w:t>регламентирует его обязанности, права, ответственность и условия для его эффективной деятельности.</w:t>
      </w:r>
    </w:p>
    <w:p w:rsidR="00F06DF4" w:rsidRPr="00F06DF4" w:rsidRDefault="00FF30EE" w:rsidP="00F06DF4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 xml:space="preserve">2. </w:t>
      </w:r>
      <w:r w:rsidR="00F06DF4" w:rsidRPr="00F06DF4">
        <w:rPr>
          <w:sz w:val="28"/>
          <w:szCs w:val="28"/>
          <w:lang w:eastAsia="ru-RU"/>
        </w:rPr>
        <w:t xml:space="preserve">Должностная инструкция разработана в соответствии с действующим законодательством РК, стандартом организации </w:t>
      </w:r>
      <w:r w:rsidR="00F06DF4" w:rsidRPr="00F06DF4">
        <w:rPr>
          <w:color w:val="000000"/>
          <w:sz w:val="28"/>
          <w:szCs w:val="28"/>
          <w:lang w:eastAsia="ru-RU"/>
        </w:rPr>
        <w:t xml:space="preserve">СО </w:t>
      </w:r>
      <w:r w:rsidR="00F06DF4" w:rsidRPr="00F06DF4">
        <w:rPr>
          <w:bCs/>
          <w:caps/>
          <w:sz w:val="28"/>
          <w:szCs w:val="28"/>
          <w:lang w:eastAsia="ru-RU"/>
        </w:rPr>
        <w:t xml:space="preserve">064-2022 </w:t>
      </w:r>
      <w:r w:rsidR="00F06DF4" w:rsidRPr="00F06DF4">
        <w:rPr>
          <w:sz w:val="28"/>
          <w:szCs w:val="28"/>
          <w:lang w:eastAsia="ru-RU"/>
        </w:rPr>
        <w:t xml:space="preserve">Стандарт организации. Порядок разработки, согласования и утверждения положений подразделений и должностных инструкций. </w:t>
      </w:r>
    </w:p>
    <w:p w:rsidR="00FF30EE" w:rsidRDefault="00FF30EE" w:rsidP="00F06DF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F30EE" w:rsidRDefault="001C0D8B" w:rsidP="00FF30EE">
      <w:pPr>
        <w:shd w:val="clear" w:color="auto" w:fill="FFFFFF"/>
        <w:suppressAutoHyphens/>
        <w:spacing w:before="7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Глава 2. </w:t>
      </w:r>
      <w:r w:rsidR="00FF30EE">
        <w:rPr>
          <w:b/>
          <w:sz w:val="28"/>
        </w:rPr>
        <w:t>Нормативные ссылки</w:t>
      </w:r>
    </w:p>
    <w:p w:rsidR="00FF30EE" w:rsidRDefault="00FF30EE" w:rsidP="00FF30EE">
      <w:pPr>
        <w:shd w:val="clear" w:color="auto" w:fill="FFFFFF"/>
        <w:tabs>
          <w:tab w:val="left" w:pos="943"/>
          <w:tab w:val="left" w:pos="1170"/>
        </w:tabs>
        <w:suppressAutoHyphens/>
        <w:ind w:right="-261"/>
        <w:jc w:val="both"/>
        <w:rPr>
          <w:b/>
          <w:sz w:val="28"/>
        </w:rPr>
      </w:pPr>
      <w:r>
        <w:rPr>
          <w:b/>
          <w:sz w:val="28"/>
        </w:rPr>
        <w:tab/>
      </w:r>
    </w:p>
    <w:p w:rsidR="00F06DF4" w:rsidRPr="00F06DF4" w:rsidRDefault="00F06DF4" w:rsidP="009561C3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06DF4">
        <w:rPr>
          <w:color w:val="000000"/>
          <w:sz w:val="28"/>
          <w:szCs w:val="28"/>
          <w:lang w:eastAsia="ru-RU"/>
        </w:rPr>
        <w:t>3. Настоящая Должностная инструкция разработана в соответствии со следующими нормативными документами:</w:t>
      </w:r>
    </w:p>
    <w:p w:rsidR="00F06DF4" w:rsidRPr="00F06DF4" w:rsidRDefault="00F06DF4" w:rsidP="00F06DF4">
      <w:pPr>
        <w:numPr>
          <w:ilvl w:val="0"/>
          <w:numId w:val="1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ar-SA"/>
        </w:rPr>
      </w:pPr>
      <w:r w:rsidRPr="00F06DF4">
        <w:rPr>
          <w:sz w:val="28"/>
          <w:szCs w:val="28"/>
          <w:lang w:eastAsia="ar-SA"/>
        </w:rPr>
        <w:t xml:space="preserve">Трудовой кодекс РК от 23 ноября 2015 г. № </w:t>
      </w:r>
      <w:r w:rsidRPr="00F06DF4">
        <w:rPr>
          <w:bCs/>
          <w:sz w:val="28"/>
          <w:szCs w:val="28"/>
          <w:lang w:eastAsia="ar-SA"/>
        </w:rPr>
        <w:t>414-V</w:t>
      </w:r>
      <w:r w:rsidRPr="00F06DF4">
        <w:rPr>
          <w:sz w:val="28"/>
          <w:szCs w:val="28"/>
          <w:lang w:eastAsia="ar-SA"/>
        </w:rPr>
        <w:t>;</w:t>
      </w:r>
    </w:p>
    <w:p w:rsidR="00F06DF4" w:rsidRPr="00F06DF4" w:rsidRDefault="00F06DF4" w:rsidP="00F06DF4">
      <w:pPr>
        <w:numPr>
          <w:ilvl w:val="0"/>
          <w:numId w:val="1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ar-SA"/>
        </w:rPr>
      </w:pPr>
      <w:r w:rsidRPr="00F06DF4">
        <w:rPr>
          <w:sz w:val="28"/>
          <w:szCs w:val="28"/>
          <w:lang w:eastAsia="ar-SA"/>
        </w:rPr>
        <w:t>Закон РК «Об образовании» от 27 июля 2007 г. №319</w:t>
      </w:r>
      <w:r w:rsidRPr="00F06DF4">
        <w:rPr>
          <w:sz w:val="28"/>
          <w:szCs w:val="28"/>
          <w:lang w:val="kk-KZ" w:eastAsia="ar-SA"/>
        </w:rPr>
        <w:t>-</w:t>
      </w:r>
      <w:r w:rsidRPr="00F06DF4">
        <w:rPr>
          <w:sz w:val="28"/>
          <w:szCs w:val="28"/>
          <w:lang w:val="en-US" w:eastAsia="ar-SA"/>
        </w:rPr>
        <w:t>III</w:t>
      </w:r>
      <w:r w:rsidRPr="00F06DF4">
        <w:rPr>
          <w:sz w:val="28"/>
          <w:szCs w:val="28"/>
          <w:lang w:eastAsia="ar-SA"/>
        </w:rPr>
        <w:t>;</w:t>
      </w:r>
    </w:p>
    <w:p w:rsidR="00F06DF4" w:rsidRPr="00F06DF4" w:rsidRDefault="00F06DF4" w:rsidP="00000F3A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>Устав НАО «</w:t>
      </w:r>
      <w:proofErr w:type="spellStart"/>
      <w:r w:rsidRPr="00F06DF4">
        <w:rPr>
          <w:sz w:val="28"/>
          <w:szCs w:val="28"/>
          <w:lang w:eastAsia="ru-RU"/>
        </w:rPr>
        <w:t>Костанайский</w:t>
      </w:r>
      <w:proofErr w:type="spellEnd"/>
      <w:r w:rsidRPr="00F06DF4">
        <w:rPr>
          <w:sz w:val="28"/>
          <w:szCs w:val="28"/>
          <w:lang w:eastAsia="ru-RU"/>
        </w:rPr>
        <w:t xml:space="preserve"> региональный университет имени </w:t>
      </w:r>
      <w:r w:rsidR="008403E9">
        <w:rPr>
          <w:sz w:val="28"/>
          <w:szCs w:val="28"/>
          <w:lang w:eastAsia="ru-RU"/>
        </w:rPr>
        <w:t xml:space="preserve">             А.</w:t>
      </w:r>
      <w:r w:rsidR="00000F3A">
        <w:rPr>
          <w:sz w:val="28"/>
          <w:szCs w:val="28"/>
          <w:lang w:eastAsia="ru-RU"/>
        </w:rPr>
        <w:t xml:space="preserve"> </w:t>
      </w:r>
      <w:proofErr w:type="spellStart"/>
      <w:r w:rsidRPr="00F06DF4">
        <w:rPr>
          <w:sz w:val="28"/>
          <w:szCs w:val="28"/>
          <w:lang w:eastAsia="ru-RU"/>
        </w:rPr>
        <w:t>Байтурсынова</w:t>
      </w:r>
      <w:proofErr w:type="spellEnd"/>
      <w:r w:rsidRPr="00F06DF4">
        <w:rPr>
          <w:sz w:val="28"/>
          <w:szCs w:val="28"/>
          <w:lang w:eastAsia="ru-RU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:rsidR="00F06DF4" w:rsidRPr="00F06DF4" w:rsidRDefault="00F06DF4" w:rsidP="00F06DF4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color w:val="000000"/>
          <w:sz w:val="28"/>
          <w:szCs w:val="28"/>
          <w:lang w:eastAsia="ru-RU"/>
        </w:rPr>
        <w:t>СО 081-2022 Стандарт организации. Делопроизводство;</w:t>
      </w:r>
    </w:p>
    <w:p w:rsidR="00F06DF4" w:rsidRPr="00F06DF4" w:rsidRDefault="00F06DF4" w:rsidP="00F06DF4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color w:val="000000"/>
          <w:sz w:val="28"/>
          <w:szCs w:val="28"/>
          <w:lang w:eastAsia="ru-RU"/>
        </w:rPr>
        <w:t>ДП 082-2022 Документированная процедура. Управление документацией;</w:t>
      </w:r>
    </w:p>
    <w:p w:rsidR="00F06DF4" w:rsidRPr="00F06DF4" w:rsidRDefault="00F06DF4" w:rsidP="00F06DF4">
      <w:pPr>
        <w:numPr>
          <w:ilvl w:val="0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bCs/>
          <w:caps/>
          <w:sz w:val="28"/>
          <w:szCs w:val="28"/>
          <w:lang w:eastAsia="ru-RU"/>
        </w:rPr>
        <w:t>СО 064-2022</w:t>
      </w:r>
      <w:r w:rsidRPr="00F06DF4">
        <w:rPr>
          <w:sz w:val="28"/>
          <w:szCs w:val="28"/>
          <w:lang w:eastAsia="ru-RU"/>
        </w:rPr>
        <w:t> Стандарт организации. Порядок разработки, согласования и утверждения положений подразделений и должностных инструкций.</w:t>
      </w:r>
    </w:p>
    <w:p w:rsidR="00FF30EE" w:rsidRDefault="00FF30EE" w:rsidP="00F06DF4">
      <w:pPr>
        <w:shd w:val="clear" w:color="auto" w:fill="FFFFFF"/>
        <w:tabs>
          <w:tab w:val="left" w:pos="709"/>
          <w:tab w:val="left" w:pos="943"/>
        </w:tabs>
        <w:suppressAutoHyphens/>
        <w:ind w:right="-261"/>
        <w:jc w:val="both"/>
      </w:pPr>
    </w:p>
    <w:p w:rsidR="00F06DF4" w:rsidRPr="00F06DF4" w:rsidRDefault="00F06DF4" w:rsidP="00F06DF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F06DF4">
        <w:rPr>
          <w:b/>
          <w:bCs/>
          <w:sz w:val="28"/>
          <w:szCs w:val="28"/>
          <w:lang w:eastAsia="ru-RU"/>
        </w:rPr>
        <w:t xml:space="preserve">Глава 3. Обозначения и сокращения </w:t>
      </w:r>
    </w:p>
    <w:p w:rsidR="00F06DF4" w:rsidRPr="00F06DF4" w:rsidRDefault="00F06DF4" w:rsidP="00F06DF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</w:p>
    <w:p w:rsidR="00F06DF4" w:rsidRPr="00F06DF4" w:rsidRDefault="00F06DF4" w:rsidP="00F06DF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 xml:space="preserve">4. В настоящей должностной инструкции применяются следующие сокращения: </w:t>
      </w:r>
    </w:p>
    <w:p w:rsidR="00F06DF4" w:rsidRPr="00F06DF4" w:rsidRDefault="00F06DF4" w:rsidP="00F06DF4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>РК – Республика Казахстан;</w:t>
      </w:r>
    </w:p>
    <w:p w:rsidR="00F06DF4" w:rsidRPr="00F06DF4" w:rsidRDefault="00F06DF4" w:rsidP="00F06DF4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  <w:lang w:eastAsia="ru-RU"/>
        </w:rPr>
      </w:pPr>
      <w:r w:rsidRPr="00F06DF4">
        <w:rPr>
          <w:color w:val="000000"/>
          <w:spacing w:val="-10"/>
          <w:sz w:val="28"/>
          <w:szCs w:val="28"/>
          <w:lang w:eastAsia="ru-RU"/>
        </w:rPr>
        <w:t xml:space="preserve">НАО КРУ имени А. </w:t>
      </w:r>
      <w:proofErr w:type="spellStart"/>
      <w:r w:rsidRPr="00F06DF4">
        <w:rPr>
          <w:color w:val="000000"/>
          <w:spacing w:val="-10"/>
          <w:sz w:val="28"/>
          <w:szCs w:val="28"/>
          <w:lang w:eastAsia="ru-RU"/>
        </w:rPr>
        <w:t>Байтурсынова</w:t>
      </w:r>
      <w:proofErr w:type="spellEnd"/>
      <w:r w:rsidRPr="00F06DF4">
        <w:rPr>
          <w:color w:val="000000"/>
          <w:spacing w:val="-10"/>
          <w:sz w:val="28"/>
          <w:szCs w:val="28"/>
          <w:lang w:eastAsia="ru-RU"/>
        </w:rPr>
        <w:t>, КРУ, Университет – Некоммерческое акционерное общество «</w:t>
      </w:r>
      <w:proofErr w:type="spellStart"/>
      <w:r w:rsidRPr="00F06DF4">
        <w:rPr>
          <w:color w:val="000000"/>
          <w:spacing w:val="-10"/>
          <w:sz w:val="28"/>
          <w:szCs w:val="28"/>
          <w:lang w:eastAsia="ru-RU"/>
        </w:rPr>
        <w:t>Костанайский</w:t>
      </w:r>
      <w:proofErr w:type="spellEnd"/>
      <w:r w:rsidRPr="00F06DF4">
        <w:rPr>
          <w:color w:val="000000"/>
          <w:spacing w:val="-10"/>
          <w:sz w:val="28"/>
          <w:szCs w:val="28"/>
          <w:lang w:eastAsia="ru-RU"/>
        </w:rPr>
        <w:t xml:space="preserve"> региональный университет имени</w:t>
      </w:r>
      <w:r w:rsidR="008403E9">
        <w:rPr>
          <w:color w:val="000000"/>
          <w:spacing w:val="-10"/>
          <w:sz w:val="28"/>
          <w:szCs w:val="28"/>
          <w:lang w:eastAsia="ru-RU"/>
        </w:rPr>
        <w:t xml:space="preserve">                     </w:t>
      </w:r>
      <w:r w:rsidRPr="00F06DF4">
        <w:rPr>
          <w:color w:val="000000"/>
          <w:spacing w:val="-10"/>
          <w:sz w:val="28"/>
          <w:szCs w:val="28"/>
          <w:lang w:eastAsia="ru-RU"/>
        </w:rPr>
        <w:t xml:space="preserve"> А. </w:t>
      </w:r>
      <w:r w:rsidR="00000F3A">
        <w:rPr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Pr="00F06DF4">
        <w:rPr>
          <w:color w:val="000000"/>
          <w:spacing w:val="-10"/>
          <w:sz w:val="28"/>
          <w:szCs w:val="28"/>
          <w:lang w:eastAsia="ru-RU"/>
        </w:rPr>
        <w:t>Байтурсынова</w:t>
      </w:r>
      <w:proofErr w:type="spellEnd"/>
      <w:r w:rsidRPr="00F06DF4">
        <w:rPr>
          <w:color w:val="000000"/>
          <w:spacing w:val="-10"/>
          <w:sz w:val="28"/>
          <w:szCs w:val="28"/>
          <w:lang w:eastAsia="ru-RU"/>
        </w:rPr>
        <w:t>»;</w:t>
      </w:r>
    </w:p>
    <w:p w:rsidR="00F06DF4" w:rsidRPr="00F06DF4" w:rsidRDefault="00F06DF4" w:rsidP="00F06DF4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>ДП – документированная процедура;</w:t>
      </w:r>
    </w:p>
    <w:p w:rsidR="00F06DF4" w:rsidRPr="00F06DF4" w:rsidRDefault="00F06DF4" w:rsidP="00F06DF4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 xml:space="preserve">СО – стандарт организации; </w:t>
      </w:r>
    </w:p>
    <w:p w:rsidR="00F06DF4" w:rsidRPr="00F06DF4" w:rsidRDefault="00F06DF4" w:rsidP="00F06DF4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>ДИ – должностная инструкция;</w:t>
      </w:r>
    </w:p>
    <w:p w:rsidR="00F06DF4" w:rsidRPr="00F06DF4" w:rsidRDefault="00F06DF4" w:rsidP="00F06DF4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  <w:lang w:eastAsia="ru-RU"/>
        </w:rPr>
      </w:pPr>
      <w:r w:rsidRPr="00F06DF4">
        <w:rPr>
          <w:color w:val="000000"/>
          <w:spacing w:val="-10"/>
          <w:sz w:val="28"/>
          <w:szCs w:val="28"/>
          <w:lang w:eastAsia="ru-RU"/>
        </w:rPr>
        <w:t xml:space="preserve">ОУП – </w:t>
      </w:r>
      <w:r w:rsidRPr="00F06DF4">
        <w:rPr>
          <w:color w:val="000000"/>
          <w:sz w:val="28"/>
          <w:szCs w:val="28"/>
          <w:lang w:eastAsia="ru-RU"/>
        </w:rPr>
        <w:t>отдел управления персоналом;</w:t>
      </w:r>
    </w:p>
    <w:p w:rsidR="00F06DF4" w:rsidRPr="00F06DF4" w:rsidRDefault="00F06DF4" w:rsidP="00F06DF4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  <w:lang w:eastAsia="ru-RU"/>
        </w:rPr>
      </w:pPr>
      <w:r w:rsidRPr="00F06DF4">
        <w:rPr>
          <w:color w:val="000000"/>
          <w:sz w:val="28"/>
          <w:szCs w:val="28"/>
          <w:lang w:eastAsia="ru-RU"/>
        </w:rPr>
        <w:t>АХУ – административно-хозяйственное управление.</w:t>
      </w:r>
    </w:p>
    <w:p w:rsidR="00F06DF4" w:rsidRDefault="00F06DF4" w:rsidP="00F06DF4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  <w:lang w:eastAsia="ru-RU"/>
        </w:rPr>
      </w:pPr>
    </w:p>
    <w:p w:rsidR="00F06DF4" w:rsidRDefault="00F06DF4" w:rsidP="00F06DF4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  <w:lang w:eastAsia="ru-RU"/>
        </w:rPr>
      </w:pPr>
    </w:p>
    <w:p w:rsidR="00F06DF4" w:rsidRPr="00F06DF4" w:rsidRDefault="00F06DF4" w:rsidP="00F06DF4">
      <w:pPr>
        <w:tabs>
          <w:tab w:val="left" w:pos="0"/>
          <w:tab w:val="left" w:pos="993"/>
        </w:tabs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F06DF4" w:rsidRDefault="00F06DF4" w:rsidP="00F06DF4">
      <w:pPr>
        <w:shd w:val="clear" w:color="auto" w:fill="FFFFFF"/>
        <w:tabs>
          <w:tab w:val="left" w:pos="709"/>
          <w:tab w:val="left" w:pos="943"/>
        </w:tabs>
        <w:suppressAutoHyphens/>
        <w:ind w:right="-261"/>
        <w:jc w:val="both"/>
      </w:pPr>
    </w:p>
    <w:p w:rsidR="00F06DF4" w:rsidRDefault="00FF30EE" w:rsidP="00F06DF4">
      <w:pPr>
        <w:pStyle w:val="a3"/>
        <w:tabs>
          <w:tab w:val="left" w:pos="2115"/>
        </w:tabs>
        <w:suppressAutoHyphens/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0"/>
        </w:rPr>
        <w:lastRenderedPageBreak/>
        <w:t xml:space="preserve">           </w:t>
      </w:r>
      <w:r w:rsidR="000467D8" w:rsidRPr="000467D8">
        <w:rPr>
          <w:b/>
          <w:sz w:val="28"/>
          <w:szCs w:val="28"/>
        </w:rPr>
        <w:t>Глава</w:t>
      </w:r>
      <w:r>
        <w:rPr>
          <w:sz w:val="20"/>
        </w:rPr>
        <w:t xml:space="preserve"> </w:t>
      </w:r>
      <w:r w:rsidR="00F06DF4">
        <w:rPr>
          <w:b/>
          <w:bCs/>
          <w:sz w:val="28"/>
          <w:szCs w:val="28"/>
        </w:rPr>
        <w:t>4</w:t>
      </w:r>
      <w:r w:rsidR="000467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9561C3" w:rsidRDefault="009561C3" w:rsidP="009561C3">
      <w:pPr>
        <w:pStyle w:val="a3"/>
        <w:tabs>
          <w:tab w:val="left" w:pos="2115"/>
        </w:tabs>
        <w:suppressAutoHyphens/>
        <w:spacing w:line="240" w:lineRule="auto"/>
        <w:rPr>
          <w:b/>
          <w:bCs/>
          <w:sz w:val="28"/>
          <w:szCs w:val="28"/>
        </w:rPr>
      </w:pPr>
    </w:p>
    <w:p w:rsidR="00F06DF4" w:rsidRDefault="00F06DF4" w:rsidP="009561C3">
      <w:pPr>
        <w:pStyle w:val="a3"/>
        <w:tabs>
          <w:tab w:val="left" w:pos="2115"/>
        </w:tabs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67D8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</w:t>
      </w:r>
      <w:r w:rsidR="00212281">
        <w:rPr>
          <w:sz w:val="28"/>
          <w:szCs w:val="28"/>
        </w:rPr>
        <w:t xml:space="preserve"> </w:t>
      </w:r>
      <w:r w:rsidR="004B7CEA">
        <w:rPr>
          <w:sz w:val="28"/>
          <w:szCs w:val="28"/>
        </w:rPr>
        <w:t xml:space="preserve">АХУ </w:t>
      </w:r>
      <w:r w:rsidR="00FF30EE">
        <w:rPr>
          <w:sz w:val="28"/>
          <w:szCs w:val="28"/>
        </w:rPr>
        <w:t xml:space="preserve">относится к категории </w:t>
      </w:r>
      <w:r w:rsidR="00D774D9">
        <w:rPr>
          <w:sz w:val="28"/>
          <w:szCs w:val="28"/>
        </w:rPr>
        <w:t>обслуживающего</w:t>
      </w:r>
      <w:r w:rsidR="00FF30EE">
        <w:rPr>
          <w:sz w:val="28"/>
          <w:szCs w:val="28"/>
        </w:rPr>
        <w:t xml:space="preserve"> персонала</w:t>
      </w:r>
      <w:r>
        <w:rPr>
          <w:sz w:val="28"/>
          <w:szCs w:val="28"/>
        </w:rPr>
        <w:t>.</w:t>
      </w:r>
    </w:p>
    <w:p w:rsidR="00F06DF4" w:rsidRPr="00F06DF4" w:rsidRDefault="00F06DF4" w:rsidP="0004071F">
      <w:pPr>
        <w:pStyle w:val="a3"/>
        <w:tabs>
          <w:tab w:val="left" w:pos="851"/>
          <w:tab w:val="left" w:pos="2115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71F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FF30EE">
        <w:rPr>
          <w:sz w:val="28"/>
          <w:szCs w:val="28"/>
        </w:rPr>
        <w:t xml:space="preserve">Сторож </w:t>
      </w:r>
      <w:r w:rsidR="004B7CEA">
        <w:rPr>
          <w:sz w:val="28"/>
          <w:szCs w:val="28"/>
        </w:rPr>
        <w:t xml:space="preserve">АХУ </w:t>
      </w:r>
      <w:r w:rsidRPr="00F06DF4">
        <w:rPr>
          <w:sz w:val="28"/>
          <w:szCs w:val="28"/>
          <w:lang w:eastAsia="ru-RU"/>
        </w:rPr>
        <w:t xml:space="preserve">назначается на должность на основании приказа Председателя Правления – Ректора Университета. Освобождение от должности осуществляется в соответствии с трудовым законодательством РК. На период отсутствия </w:t>
      </w:r>
      <w:r>
        <w:rPr>
          <w:sz w:val="28"/>
          <w:szCs w:val="28"/>
          <w:lang w:eastAsia="ru-RU"/>
        </w:rPr>
        <w:t>сторожа</w:t>
      </w:r>
      <w:r w:rsidRPr="00F06DF4">
        <w:rPr>
          <w:sz w:val="28"/>
          <w:szCs w:val="28"/>
          <w:lang w:eastAsia="ru-RU"/>
        </w:rPr>
        <w:t xml:space="preserve"> его обязанности исполняет лицо, на которое приказом Председателя Правления-Ректора будут возложены обязанности. </w:t>
      </w:r>
    </w:p>
    <w:p w:rsidR="00F06DF4" w:rsidRPr="00F06DF4" w:rsidRDefault="00F06DF4" w:rsidP="00F06DF4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ru-RU"/>
        </w:rPr>
      </w:pPr>
      <w:r w:rsidRPr="00F06DF4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>Сторож</w:t>
      </w:r>
      <w:r w:rsidR="004B7CEA">
        <w:rPr>
          <w:sz w:val="28"/>
          <w:szCs w:val="28"/>
          <w:lang w:eastAsia="ru-RU"/>
        </w:rPr>
        <w:t xml:space="preserve"> АХУ</w:t>
      </w:r>
      <w:r w:rsidRPr="00F06DF4">
        <w:rPr>
          <w:sz w:val="28"/>
          <w:szCs w:val="28"/>
          <w:lang w:eastAsia="ru-RU"/>
        </w:rPr>
        <w:t xml:space="preserve">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F06DF4" w:rsidRPr="00F06DF4" w:rsidRDefault="0004071F" w:rsidP="00000F3A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000F3A">
        <w:rPr>
          <w:sz w:val="28"/>
          <w:szCs w:val="28"/>
          <w:lang w:eastAsia="ru-RU"/>
        </w:rPr>
        <w:t xml:space="preserve"> </w:t>
      </w:r>
      <w:r w:rsidR="00F06DF4">
        <w:rPr>
          <w:sz w:val="28"/>
          <w:szCs w:val="28"/>
          <w:lang w:eastAsia="ru-RU"/>
        </w:rPr>
        <w:t>Сторож</w:t>
      </w:r>
      <w:r w:rsidR="00F06DF4" w:rsidRPr="00F06DF4">
        <w:rPr>
          <w:sz w:val="28"/>
          <w:szCs w:val="28"/>
          <w:lang w:eastAsia="ru-RU"/>
        </w:rPr>
        <w:t xml:space="preserve"> </w:t>
      </w:r>
      <w:r w:rsidR="004B7CEA">
        <w:rPr>
          <w:sz w:val="28"/>
          <w:szCs w:val="28"/>
          <w:lang w:eastAsia="ru-RU"/>
        </w:rPr>
        <w:t xml:space="preserve">АХУ </w:t>
      </w:r>
      <w:r w:rsidR="00F06DF4" w:rsidRPr="00F06DF4">
        <w:rPr>
          <w:sz w:val="28"/>
          <w:szCs w:val="28"/>
          <w:lang w:eastAsia="ru-RU"/>
        </w:rPr>
        <w:t xml:space="preserve">подчиняется непосредственно </w:t>
      </w:r>
      <w:r w:rsidR="00F06DF4">
        <w:rPr>
          <w:sz w:val="28"/>
          <w:szCs w:val="28"/>
          <w:lang w:eastAsia="ru-RU"/>
        </w:rPr>
        <w:t xml:space="preserve">начальнику </w:t>
      </w:r>
      <w:r w:rsidR="00F06DF4" w:rsidRPr="00F06DF4">
        <w:rPr>
          <w:sz w:val="28"/>
          <w:szCs w:val="28"/>
          <w:lang w:eastAsia="ru-RU"/>
        </w:rPr>
        <w:t>административно-хозяйственного управления.</w:t>
      </w:r>
    </w:p>
    <w:p w:rsidR="00FF30EE" w:rsidRDefault="00FF30EE" w:rsidP="00F06DF4">
      <w:pPr>
        <w:shd w:val="clear" w:color="auto" w:fill="FFFFFF"/>
        <w:tabs>
          <w:tab w:val="left" w:pos="180"/>
        </w:tabs>
        <w:suppressAutoHyphens/>
        <w:ind w:right="-57"/>
        <w:jc w:val="both"/>
        <w:rPr>
          <w:sz w:val="28"/>
          <w:szCs w:val="28"/>
        </w:rPr>
      </w:pPr>
    </w:p>
    <w:p w:rsidR="00FF30EE" w:rsidRDefault="00212281" w:rsidP="00FF30EE">
      <w:pPr>
        <w:shd w:val="clear" w:color="auto" w:fill="FFFFFF"/>
        <w:tabs>
          <w:tab w:val="left" w:pos="180"/>
          <w:tab w:val="left" w:pos="360"/>
        </w:tabs>
        <w:suppressAutoHyphens/>
        <w:ind w:right="-54" w:firstLine="5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F06DF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FF30EE">
        <w:rPr>
          <w:b/>
          <w:bCs/>
          <w:sz w:val="28"/>
          <w:szCs w:val="28"/>
        </w:rPr>
        <w:t xml:space="preserve"> Описание </w:t>
      </w:r>
    </w:p>
    <w:p w:rsidR="00FF30EE" w:rsidRDefault="00FF30EE" w:rsidP="00FF30EE">
      <w:pPr>
        <w:shd w:val="clear" w:color="auto" w:fill="FFFFFF"/>
        <w:suppressAutoHyphens/>
        <w:ind w:right="-54"/>
        <w:jc w:val="both"/>
        <w:rPr>
          <w:b/>
          <w:bCs/>
          <w:sz w:val="28"/>
          <w:szCs w:val="28"/>
        </w:rPr>
      </w:pPr>
    </w:p>
    <w:p w:rsidR="00FF30EE" w:rsidRDefault="0004071F" w:rsidP="0004071F">
      <w:pPr>
        <w:shd w:val="clear" w:color="auto" w:fill="FFFFFF"/>
        <w:tabs>
          <w:tab w:val="left" w:pos="886"/>
        </w:tabs>
        <w:suppressAutoHyphens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6DF4">
        <w:rPr>
          <w:b/>
          <w:sz w:val="28"/>
          <w:szCs w:val="28"/>
        </w:rPr>
        <w:t xml:space="preserve">Параграф </w:t>
      </w:r>
      <w:r w:rsidR="00E924A0" w:rsidRPr="001A0E95">
        <w:rPr>
          <w:b/>
          <w:sz w:val="28"/>
          <w:szCs w:val="28"/>
        </w:rPr>
        <w:t>1.</w:t>
      </w:r>
      <w:r w:rsidR="001A0E95">
        <w:rPr>
          <w:b/>
          <w:sz w:val="28"/>
          <w:szCs w:val="28"/>
        </w:rPr>
        <w:t xml:space="preserve"> Квалификационные требования</w:t>
      </w:r>
    </w:p>
    <w:p w:rsidR="00F06DF4" w:rsidRPr="001A0E95" w:rsidRDefault="00F06DF4" w:rsidP="00B4344D">
      <w:pPr>
        <w:shd w:val="clear" w:color="auto" w:fill="FFFFFF"/>
        <w:tabs>
          <w:tab w:val="left" w:pos="886"/>
        </w:tabs>
        <w:suppressAutoHyphens/>
        <w:ind w:right="-54" w:firstLine="709"/>
        <w:jc w:val="both"/>
        <w:rPr>
          <w:b/>
          <w:sz w:val="28"/>
          <w:szCs w:val="28"/>
        </w:rPr>
      </w:pPr>
    </w:p>
    <w:p w:rsidR="00AE24CF" w:rsidRPr="00AE24CF" w:rsidRDefault="00F06DF4" w:rsidP="00AE24C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</w:rPr>
        <w:t>9</w:t>
      </w:r>
      <w:r w:rsidR="00B4344D">
        <w:rPr>
          <w:sz w:val="28"/>
          <w:szCs w:val="28"/>
        </w:rPr>
        <w:t xml:space="preserve">. </w:t>
      </w:r>
      <w:r w:rsidR="001A0E95">
        <w:rPr>
          <w:sz w:val="28"/>
          <w:szCs w:val="28"/>
        </w:rPr>
        <w:t xml:space="preserve">На должность сторожа </w:t>
      </w:r>
      <w:r w:rsidR="00AE24CF" w:rsidRPr="00AE24CF">
        <w:rPr>
          <w:sz w:val="28"/>
          <w:szCs w:val="28"/>
          <w:lang w:val="kk-KZ" w:eastAsia="ru-RU"/>
        </w:rPr>
        <w:t>назначается лицо, соответствующее следующим квалификационным требованиям:</w:t>
      </w:r>
    </w:p>
    <w:p w:rsidR="00AE24CF" w:rsidRPr="00AE24CF" w:rsidRDefault="00AE24CF" w:rsidP="00AE24CF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 w:eastAsia="ru-RU"/>
        </w:rPr>
      </w:pPr>
      <w:r w:rsidRPr="00AE24CF">
        <w:rPr>
          <w:sz w:val="28"/>
          <w:szCs w:val="28"/>
          <w:lang w:val="kk-KZ" w:eastAsia="ru-RU"/>
        </w:rPr>
        <w:t>образование: среднее;</w:t>
      </w:r>
    </w:p>
    <w:p w:rsidR="00AE24CF" w:rsidRDefault="00AE24CF" w:rsidP="00AE24CF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 w:eastAsia="ru-RU"/>
        </w:rPr>
      </w:pPr>
      <w:r w:rsidRPr="00AE24CF">
        <w:rPr>
          <w:sz w:val="28"/>
          <w:szCs w:val="28"/>
          <w:lang w:val="kk-KZ" w:eastAsia="ru-RU"/>
        </w:rPr>
        <w:t>стаж работы: не требуется.</w:t>
      </w:r>
    </w:p>
    <w:p w:rsidR="00AE24CF" w:rsidRPr="00AE24CF" w:rsidRDefault="00AE24CF" w:rsidP="00AE24CF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ind w:left="567"/>
        <w:jc w:val="both"/>
        <w:rPr>
          <w:sz w:val="28"/>
          <w:szCs w:val="28"/>
          <w:lang w:val="kk-KZ" w:eastAsia="ru-RU"/>
        </w:rPr>
      </w:pPr>
    </w:p>
    <w:p w:rsidR="00FF30EE" w:rsidRDefault="009561C3" w:rsidP="009561C3">
      <w:pPr>
        <w:shd w:val="clear" w:color="auto" w:fill="FFFFFF"/>
        <w:tabs>
          <w:tab w:val="left" w:pos="900"/>
        </w:tabs>
        <w:suppressAutoHyphens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24CF">
        <w:rPr>
          <w:b/>
          <w:sz w:val="28"/>
          <w:szCs w:val="28"/>
        </w:rPr>
        <w:t xml:space="preserve">Параграф </w:t>
      </w:r>
      <w:r w:rsidR="00E924A0" w:rsidRPr="001A0E95">
        <w:rPr>
          <w:b/>
          <w:sz w:val="28"/>
          <w:szCs w:val="28"/>
        </w:rPr>
        <w:t>2.</w:t>
      </w:r>
      <w:r w:rsidR="00FF30EE" w:rsidRPr="001A0E95">
        <w:rPr>
          <w:b/>
          <w:sz w:val="28"/>
          <w:szCs w:val="28"/>
        </w:rPr>
        <w:t xml:space="preserve"> Должностные обязанности</w:t>
      </w:r>
    </w:p>
    <w:p w:rsidR="00AE24CF" w:rsidRPr="001A0E95" w:rsidRDefault="00AE24CF" w:rsidP="00B4344D">
      <w:pPr>
        <w:shd w:val="clear" w:color="auto" w:fill="FFFFFF"/>
        <w:tabs>
          <w:tab w:val="left" w:pos="900"/>
        </w:tabs>
        <w:suppressAutoHyphens/>
        <w:ind w:right="-54" w:firstLine="709"/>
        <w:jc w:val="both"/>
        <w:rPr>
          <w:b/>
          <w:sz w:val="28"/>
          <w:szCs w:val="28"/>
        </w:rPr>
      </w:pPr>
    </w:p>
    <w:p w:rsidR="00FF30EE" w:rsidRDefault="009561C3" w:rsidP="009561C3">
      <w:pPr>
        <w:shd w:val="clear" w:color="auto" w:fill="FFFFFF"/>
        <w:tabs>
          <w:tab w:val="left" w:pos="900"/>
        </w:tabs>
        <w:suppressAutoHyphens/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B7CEA">
        <w:rPr>
          <w:color w:val="000000"/>
          <w:sz w:val="28"/>
          <w:szCs w:val="28"/>
        </w:rPr>
        <w:t>10</w:t>
      </w:r>
      <w:r w:rsidR="00B4344D">
        <w:rPr>
          <w:color w:val="000000"/>
          <w:sz w:val="28"/>
          <w:szCs w:val="28"/>
        </w:rPr>
        <w:t xml:space="preserve">. </w:t>
      </w:r>
      <w:r w:rsidR="00E924A0">
        <w:rPr>
          <w:color w:val="000000"/>
          <w:sz w:val="28"/>
          <w:szCs w:val="28"/>
        </w:rPr>
        <w:t xml:space="preserve">Сторож </w:t>
      </w:r>
      <w:r w:rsidR="00FF30EE">
        <w:rPr>
          <w:color w:val="000000"/>
          <w:sz w:val="28"/>
          <w:szCs w:val="28"/>
        </w:rPr>
        <w:t xml:space="preserve"> </w:t>
      </w:r>
      <w:r w:rsidR="004B7CEA">
        <w:rPr>
          <w:color w:val="000000"/>
          <w:sz w:val="28"/>
          <w:szCs w:val="28"/>
        </w:rPr>
        <w:t xml:space="preserve">АХУ </w:t>
      </w:r>
      <w:r w:rsidR="00FF30EE">
        <w:rPr>
          <w:sz w:val="28"/>
          <w:szCs w:val="28"/>
        </w:rPr>
        <w:t>обязан:</w:t>
      </w:r>
    </w:p>
    <w:p w:rsidR="00FF30EE" w:rsidRPr="007454BA" w:rsidRDefault="00667D8B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принимать свою смену в 08. 00 часов под роспись в журнале дежурства, где записывается вся информация по дежурству и таким же путем передавать другому сторожу по окончании смены;</w:t>
      </w:r>
    </w:p>
    <w:p w:rsidR="00FF30EE" w:rsidRDefault="00667D8B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неприбытия на смену другого Сторожа, сразу же информировать начальника АХУ;</w:t>
      </w:r>
    </w:p>
    <w:p w:rsidR="00667D8B" w:rsidRDefault="00667D8B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сохранность имущества, находящегося на охраняемой территории</w:t>
      </w:r>
      <w:r w:rsidR="00772028">
        <w:rPr>
          <w:spacing w:val="-1"/>
          <w:sz w:val="28"/>
          <w:szCs w:val="28"/>
        </w:rPr>
        <w:t>;</w:t>
      </w:r>
    </w:p>
    <w:p w:rsidR="00772028" w:rsidRDefault="00772028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 допускать взлома дверей, окон, замков, проверять целостность пломб противопожарного инвентаря, исправность пожарной сигнализации, систем теплоснабжения и водоснабжения, электроплит, обеспечивать санитарное состояние помещения;</w:t>
      </w:r>
    </w:p>
    <w:p w:rsidR="00772028" w:rsidRPr="007454BA" w:rsidRDefault="00772028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случае</w:t>
      </w:r>
      <w:r w:rsidR="002455C9">
        <w:rPr>
          <w:spacing w:val="-1"/>
          <w:sz w:val="28"/>
          <w:szCs w:val="28"/>
        </w:rPr>
        <w:t xml:space="preserve"> обнаружения фактов кражи материальных ценностей, взлома дверей, окон, замков, электроплит, запорных устройств, а также при выявлении каких-либо неисправностей всех систем и оборудования немедленно информировать специалиста по безопасности, заместителя начальника</w:t>
      </w:r>
      <w:r w:rsidR="005B6D27">
        <w:rPr>
          <w:spacing w:val="-1"/>
          <w:sz w:val="28"/>
          <w:szCs w:val="28"/>
        </w:rPr>
        <w:t xml:space="preserve"> АХУ</w:t>
      </w:r>
      <w:r w:rsidR="002455C9">
        <w:rPr>
          <w:spacing w:val="-1"/>
          <w:sz w:val="28"/>
          <w:szCs w:val="28"/>
        </w:rPr>
        <w:t xml:space="preserve">, </w:t>
      </w:r>
      <w:r w:rsidR="002455C9">
        <w:rPr>
          <w:spacing w:val="-1"/>
          <w:sz w:val="28"/>
          <w:szCs w:val="28"/>
        </w:rPr>
        <w:lastRenderedPageBreak/>
        <w:t>начальника АХУ и при необходимости вызывать дежурных сантехников, электриков, представителей органов внутренних дел</w:t>
      </w:r>
      <w:r w:rsidR="0025147D">
        <w:rPr>
          <w:spacing w:val="-1"/>
          <w:sz w:val="28"/>
          <w:szCs w:val="28"/>
        </w:rPr>
        <w:t>, произвести соответствующую запись в журнале дежурства;</w:t>
      </w:r>
      <w:proofErr w:type="gramEnd"/>
    </w:p>
    <w:p w:rsidR="007454BA" w:rsidRPr="007454BA" w:rsidRDefault="009561C3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147D">
        <w:rPr>
          <w:spacing w:val="-1"/>
          <w:sz w:val="28"/>
          <w:szCs w:val="28"/>
        </w:rPr>
        <w:t>п</w:t>
      </w:r>
      <w:r w:rsidR="00FF30EE" w:rsidRPr="007454BA">
        <w:rPr>
          <w:spacing w:val="-1"/>
          <w:sz w:val="28"/>
          <w:szCs w:val="28"/>
        </w:rPr>
        <w:t xml:space="preserve">ропускать на </w:t>
      </w:r>
      <w:r w:rsidR="005D2068" w:rsidRPr="007454BA">
        <w:rPr>
          <w:spacing w:val="-1"/>
          <w:sz w:val="28"/>
          <w:szCs w:val="28"/>
        </w:rPr>
        <w:t xml:space="preserve">охраняемую </w:t>
      </w:r>
      <w:r w:rsidR="00FF30EE" w:rsidRPr="007454BA">
        <w:rPr>
          <w:spacing w:val="-1"/>
          <w:sz w:val="28"/>
          <w:szCs w:val="28"/>
        </w:rPr>
        <w:t xml:space="preserve">территорию  с разрешения руководителя </w:t>
      </w:r>
      <w:r w:rsidR="0025147D">
        <w:rPr>
          <w:spacing w:val="-1"/>
          <w:sz w:val="28"/>
          <w:szCs w:val="28"/>
        </w:rPr>
        <w:t>Университета</w:t>
      </w:r>
      <w:r w:rsidR="00FF30EE" w:rsidRPr="007454BA">
        <w:rPr>
          <w:spacing w:val="-1"/>
          <w:sz w:val="28"/>
          <w:szCs w:val="28"/>
        </w:rPr>
        <w:t xml:space="preserve"> посторонних лиц, которым дано право </w:t>
      </w:r>
      <w:r w:rsidR="007454BA" w:rsidRPr="007454BA">
        <w:rPr>
          <w:spacing w:val="-1"/>
          <w:sz w:val="28"/>
          <w:szCs w:val="28"/>
        </w:rPr>
        <w:t xml:space="preserve">доступа </w:t>
      </w:r>
      <w:r w:rsidR="0025147D">
        <w:rPr>
          <w:spacing w:val="-1"/>
          <w:sz w:val="28"/>
          <w:szCs w:val="28"/>
        </w:rPr>
        <w:t>на охраняемую территорию</w:t>
      </w:r>
      <w:r w:rsidR="007454BA" w:rsidRPr="007454BA">
        <w:rPr>
          <w:spacing w:val="-1"/>
          <w:sz w:val="28"/>
          <w:szCs w:val="28"/>
        </w:rPr>
        <w:t>;</w:t>
      </w:r>
    </w:p>
    <w:p w:rsidR="007454BA" w:rsidRDefault="009561C3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B7CEA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="00B16FDA" w:rsidRPr="007454BA">
        <w:rPr>
          <w:spacing w:val="-1"/>
          <w:sz w:val="28"/>
          <w:szCs w:val="28"/>
        </w:rPr>
        <w:t xml:space="preserve">случае возникновения пожара, немедленно сообщить  в пожарную часть по телефону </w:t>
      </w:r>
      <w:r w:rsidR="005D2068" w:rsidRPr="007454BA">
        <w:rPr>
          <w:spacing w:val="-1"/>
          <w:sz w:val="28"/>
          <w:szCs w:val="28"/>
        </w:rPr>
        <w:t>«</w:t>
      </w:r>
      <w:r w:rsidR="00B16FDA" w:rsidRPr="007454BA">
        <w:rPr>
          <w:spacing w:val="-1"/>
          <w:sz w:val="28"/>
          <w:szCs w:val="28"/>
        </w:rPr>
        <w:t>101</w:t>
      </w:r>
      <w:r w:rsidR="005D2068" w:rsidRPr="007454BA">
        <w:rPr>
          <w:spacing w:val="-1"/>
          <w:sz w:val="28"/>
          <w:szCs w:val="28"/>
        </w:rPr>
        <w:t>»</w:t>
      </w:r>
      <w:r w:rsidR="00B16FDA" w:rsidRPr="007454BA">
        <w:rPr>
          <w:spacing w:val="-1"/>
          <w:sz w:val="28"/>
          <w:szCs w:val="28"/>
        </w:rPr>
        <w:t xml:space="preserve"> и приступить к ликвидации пожара перв</w:t>
      </w:r>
      <w:r w:rsidR="007454BA">
        <w:rPr>
          <w:spacing w:val="-1"/>
          <w:sz w:val="28"/>
          <w:szCs w:val="28"/>
        </w:rPr>
        <w:t>ичными средствами пожаротушения;</w:t>
      </w:r>
      <w:r w:rsidR="00B16FDA" w:rsidRPr="007454BA">
        <w:rPr>
          <w:spacing w:val="-1"/>
          <w:sz w:val="28"/>
          <w:szCs w:val="28"/>
        </w:rPr>
        <w:t xml:space="preserve"> </w:t>
      </w:r>
    </w:p>
    <w:p w:rsidR="00FF30EE" w:rsidRPr="007454BA" w:rsidRDefault="009561C3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B7CEA">
        <w:rPr>
          <w:spacing w:val="-1"/>
          <w:sz w:val="28"/>
          <w:szCs w:val="28"/>
        </w:rPr>
        <w:t>в</w:t>
      </w:r>
      <w:r w:rsidR="00FF30EE" w:rsidRPr="007454BA">
        <w:rPr>
          <w:spacing w:val="-1"/>
          <w:sz w:val="28"/>
          <w:szCs w:val="28"/>
        </w:rPr>
        <w:t xml:space="preserve"> конце рабочего дня обойти </w:t>
      </w:r>
      <w:r w:rsidR="004B7CEA">
        <w:rPr>
          <w:spacing w:val="-1"/>
          <w:sz w:val="28"/>
          <w:szCs w:val="28"/>
        </w:rPr>
        <w:t>всю территорию</w:t>
      </w:r>
      <w:r w:rsidR="00FF30EE" w:rsidRPr="007454BA">
        <w:rPr>
          <w:spacing w:val="-1"/>
          <w:sz w:val="28"/>
          <w:szCs w:val="28"/>
        </w:rPr>
        <w:t xml:space="preserve"> и у</w:t>
      </w:r>
      <w:r w:rsidR="00B16FDA" w:rsidRPr="007454BA">
        <w:rPr>
          <w:spacing w:val="-1"/>
          <w:sz w:val="28"/>
          <w:szCs w:val="28"/>
        </w:rPr>
        <w:t>бедиться в том, что все двери</w:t>
      </w:r>
      <w:r w:rsidR="00FF30EE" w:rsidRPr="007454BA">
        <w:rPr>
          <w:spacing w:val="-1"/>
          <w:sz w:val="28"/>
          <w:szCs w:val="28"/>
        </w:rPr>
        <w:t xml:space="preserve"> закрыты, проверить на</w:t>
      </w:r>
      <w:r w:rsidR="007454BA">
        <w:rPr>
          <w:spacing w:val="-1"/>
          <w:sz w:val="28"/>
          <w:szCs w:val="28"/>
        </w:rPr>
        <w:t>дежность запоров на всех дверях;</w:t>
      </w:r>
    </w:p>
    <w:p w:rsidR="00FF30EE" w:rsidRDefault="009561C3" w:rsidP="009561C3">
      <w:pPr>
        <w:pStyle w:val="ae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B7CEA">
        <w:rPr>
          <w:spacing w:val="-1"/>
          <w:sz w:val="28"/>
          <w:szCs w:val="28"/>
        </w:rPr>
        <w:t>в</w:t>
      </w:r>
      <w:r w:rsidR="00FF30EE" w:rsidRPr="007454BA">
        <w:rPr>
          <w:spacing w:val="-1"/>
          <w:sz w:val="28"/>
          <w:szCs w:val="28"/>
        </w:rPr>
        <w:t xml:space="preserve"> ночно</w:t>
      </w:r>
      <w:r w:rsidR="00B16FDA" w:rsidRPr="007454BA">
        <w:rPr>
          <w:spacing w:val="-1"/>
          <w:sz w:val="28"/>
          <w:szCs w:val="28"/>
        </w:rPr>
        <w:t>е время пров</w:t>
      </w:r>
      <w:r w:rsidR="004B7CEA">
        <w:rPr>
          <w:spacing w:val="-1"/>
          <w:sz w:val="28"/>
          <w:szCs w:val="28"/>
        </w:rPr>
        <w:t>одить обход территории и здания</w:t>
      </w:r>
      <w:r w:rsidR="00B16FDA" w:rsidRPr="007454BA">
        <w:rPr>
          <w:spacing w:val="-1"/>
          <w:sz w:val="28"/>
          <w:szCs w:val="28"/>
        </w:rPr>
        <w:t xml:space="preserve">, </w:t>
      </w:r>
      <w:r w:rsidR="00FF30EE" w:rsidRPr="007454BA">
        <w:rPr>
          <w:spacing w:val="-1"/>
          <w:sz w:val="28"/>
          <w:szCs w:val="28"/>
        </w:rPr>
        <w:t xml:space="preserve"> следить за сохранностью имущества.</w:t>
      </w:r>
    </w:p>
    <w:p w:rsidR="002F7F2C" w:rsidRPr="007454BA" w:rsidRDefault="002F7F2C" w:rsidP="002F7F2C">
      <w:pPr>
        <w:pStyle w:val="ae"/>
        <w:shd w:val="clear" w:color="auto" w:fill="FFFFFF"/>
        <w:tabs>
          <w:tab w:val="left" w:pos="851"/>
        </w:tabs>
        <w:suppressAutoHyphens/>
        <w:ind w:left="709"/>
        <w:jc w:val="both"/>
        <w:rPr>
          <w:spacing w:val="-1"/>
          <w:sz w:val="28"/>
          <w:szCs w:val="28"/>
        </w:rPr>
      </w:pPr>
    </w:p>
    <w:p w:rsidR="00B4344D" w:rsidRDefault="00B4344D" w:rsidP="00B4344D">
      <w:pPr>
        <w:shd w:val="clear" w:color="auto" w:fill="FFFFFF"/>
        <w:suppressAutoHyphens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</w:t>
      </w:r>
      <w:r w:rsidR="004B7CEA">
        <w:rPr>
          <w:b/>
          <w:spacing w:val="-1"/>
          <w:sz w:val="28"/>
          <w:szCs w:val="28"/>
        </w:rPr>
        <w:t>Параграф</w:t>
      </w:r>
      <w:r w:rsidR="007454BA">
        <w:rPr>
          <w:b/>
          <w:sz w:val="28"/>
          <w:szCs w:val="28"/>
        </w:rPr>
        <w:t xml:space="preserve"> </w:t>
      </w:r>
      <w:r w:rsidR="001A0E95">
        <w:rPr>
          <w:b/>
          <w:sz w:val="28"/>
          <w:szCs w:val="28"/>
        </w:rPr>
        <w:t>3</w:t>
      </w:r>
      <w:r w:rsidR="004B7CEA">
        <w:rPr>
          <w:b/>
          <w:sz w:val="28"/>
          <w:szCs w:val="28"/>
        </w:rPr>
        <w:t>.</w:t>
      </w:r>
      <w:r w:rsidR="00FF30EE" w:rsidRPr="005D2068">
        <w:rPr>
          <w:b/>
          <w:sz w:val="28"/>
          <w:szCs w:val="28"/>
        </w:rPr>
        <w:t xml:space="preserve"> Права</w:t>
      </w:r>
    </w:p>
    <w:p w:rsidR="009561C3" w:rsidRDefault="009561C3" w:rsidP="009561C3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7454BA" w:rsidRPr="00B4344D" w:rsidRDefault="009561C3" w:rsidP="009561C3">
      <w:pPr>
        <w:shd w:val="clear" w:color="auto" w:fill="FFFFFF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B7CEA">
        <w:rPr>
          <w:color w:val="000000"/>
          <w:sz w:val="28"/>
          <w:szCs w:val="28"/>
        </w:rPr>
        <w:t>11</w:t>
      </w:r>
      <w:r w:rsidR="00B434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Сторож </w:t>
      </w:r>
      <w:r w:rsidR="004B7CEA">
        <w:rPr>
          <w:color w:val="000000"/>
          <w:sz w:val="28"/>
          <w:szCs w:val="28"/>
        </w:rPr>
        <w:t>АХУ</w:t>
      </w:r>
      <w:r w:rsidR="00E924A0">
        <w:rPr>
          <w:color w:val="000000"/>
          <w:sz w:val="28"/>
          <w:szCs w:val="28"/>
        </w:rPr>
        <w:t xml:space="preserve"> </w:t>
      </w:r>
      <w:r w:rsidR="00FF30EE">
        <w:rPr>
          <w:sz w:val="28"/>
          <w:szCs w:val="28"/>
        </w:rPr>
        <w:t>имеет право:</w:t>
      </w:r>
    </w:p>
    <w:p w:rsidR="007454BA" w:rsidRPr="009561C3" w:rsidRDefault="009561C3" w:rsidP="00000F3A">
      <w:pPr>
        <w:shd w:val="clear" w:color="auto" w:fill="FFFFFF"/>
        <w:tabs>
          <w:tab w:val="left" w:pos="567"/>
          <w:tab w:val="left" w:pos="851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561C3">
        <w:rPr>
          <w:sz w:val="28"/>
          <w:szCs w:val="28"/>
        </w:rPr>
        <w:t>з</w:t>
      </w:r>
      <w:r w:rsidR="00FF30EE" w:rsidRPr="009561C3">
        <w:rPr>
          <w:sz w:val="28"/>
          <w:szCs w:val="28"/>
        </w:rPr>
        <w:t>накомиться с проектами решений руководства университета, касающихся вопро</w:t>
      </w:r>
      <w:r w:rsidR="00B4344D" w:rsidRPr="009561C3">
        <w:rPr>
          <w:sz w:val="28"/>
          <w:szCs w:val="28"/>
        </w:rPr>
        <w:t>сов, входящих в его компетенцию;</w:t>
      </w:r>
    </w:p>
    <w:p w:rsidR="007454BA" w:rsidRPr="009561C3" w:rsidRDefault="009561C3" w:rsidP="00000F3A">
      <w:pPr>
        <w:shd w:val="clear" w:color="auto" w:fill="FFFFFF"/>
        <w:tabs>
          <w:tab w:val="left" w:pos="709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561C3">
        <w:rPr>
          <w:sz w:val="28"/>
          <w:szCs w:val="28"/>
        </w:rPr>
        <w:t>в</w:t>
      </w:r>
      <w:r w:rsidR="00FF30EE" w:rsidRPr="009561C3">
        <w:rPr>
          <w:sz w:val="28"/>
          <w:szCs w:val="28"/>
        </w:rPr>
        <w:t>носить на рассмотрение руководства предложения по улучш</w:t>
      </w:r>
      <w:r w:rsidR="007454BA" w:rsidRPr="009561C3">
        <w:rPr>
          <w:sz w:val="28"/>
          <w:szCs w:val="28"/>
        </w:rPr>
        <w:t xml:space="preserve">ению </w:t>
      </w:r>
      <w:r w:rsidR="004B7CEA" w:rsidRPr="009561C3">
        <w:rPr>
          <w:sz w:val="28"/>
          <w:szCs w:val="28"/>
        </w:rPr>
        <w:t>качества выполнения работ</w:t>
      </w:r>
      <w:r w:rsidR="00B4344D" w:rsidRPr="009561C3">
        <w:rPr>
          <w:sz w:val="28"/>
          <w:szCs w:val="28"/>
        </w:rPr>
        <w:t>;</w:t>
      </w:r>
    </w:p>
    <w:p w:rsidR="004B7CEA" w:rsidRPr="00B4344D" w:rsidRDefault="009561C3" w:rsidP="009561C3">
      <w:pPr>
        <w:pStyle w:val="ae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B7CEA">
        <w:rPr>
          <w:sz w:val="28"/>
          <w:szCs w:val="28"/>
        </w:rPr>
        <w:t>ребовать от руководства оказания содействия в исполнении своих должностных обязанностей и прав.</w:t>
      </w:r>
    </w:p>
    <w:p w:rsidR="007454BA" w:rsidRPr="00B4344D" w:rsidRDefault="003B0187" w:rsidP="009561C3">
      <w:pPr>
        <w:pStyle w:val="ae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FDA" w:rsidRPr="00B4344D">
        <w:rPr>
          <w:sz w:val="28"/>
          <w:szCs w:val="28"/>
        </w:rPr>
        <w:t xml:space="preserve">Сторожу </w:t>
      </w:r>
      <w:r>
        <w:rPr>
          <w:sz w:val="28"/>
          <w:szCs w:val="28"/>
        </w:rPr>
        <w:t>АХУ</w:t>
      </w:r>
      <w:r w:rsidR="00E924A0" w:rsidRPr="00B4344D">
        <w:rPr>
          <w:sz w:val="28"/>
          <w:szCs w:val="28"/>
        </w:rPr>
        <w:t xml:space="preserve"> </w:t>
      </w:r>
      <w:r w:rsidR="007454BA" w:rsidRPr="00B4344D">
        <w:rPr>
          <w:sz w:val="28"/>
          <w:szCs w:val="28"/>
        </w:rPr>
        <w:t>запрещается:</w:t>
      </w:r>
    </w:p>
    <w:p w:rsidR="007454BA" w:rsidRPr="005B6D27" w:rsidRDefault="005B6D27" w:rsidP="005B6D27">
      <w:pPr>
        <w:shd w:val="clear" w:color="auto" w:fill="FFFFFF"/>
        <w:tabs>
          <w:tab w:val="left" w:pos="709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04071F" w:rsidRPr="005B6D27">
        <w:rPr>
          <w:sz w:val="28"/>
          <w:szCs w:val="28"/>
        </w:rPr>
        <w:t>п</w:t>
      </w:r>
      <w:r w:rsidR="00FF30EE" w:rsidRPr="005B6D27">
        <w:rPr>
          <w:sz w:val="28"/>
          <w:szCs w:val="28"/>
        </w:rPr>
        <w:t>окидать пост, объе</w:t>
      </w:r>
      <w:r w:rsidR="00E924A0" w:rsidRPr="005B6D27">
        <w:rPr>
          <w:sz w:val="28"/>
          <w:szCs w:val="28"/>
        </w:rPr>
        <w:t>кт без разрешения руководства КР</w:t>
      </w:r>
      <w:r w:rsidR="00FF30EE" w:rsidRPr="005B6D27">
        <w:rPr>
          <w:sz w:val="28"/>
          <w:szCs w:val="28"/>
        </w:rPr>
        <w:t>У или</w:t>
      </w:r>
      <w:r w:rsidR="00B4344D" w:rsidRPr="005B6D27">
        <w:rPr>
          <w:sz w:val="28"/>
          <w:szCs w:val="28"/>
        </w:rPr>
        <w:t xml:space="preserve"> начальника </w:t>
      </w:r>
      <w:r w:rsidR="003B0187" w:rsidRPr="005B6D27">
        <w:rPr>
          <w:sz w:val="28"/>
          <w:szCs w:val="28"/>
        </w:rPr>
        <w:t>АХУ</w:t>
      </w:r>
      <w:r w:rsidR="00B4344D" w:rsidRPr="005B6D27">
        <w:rPr>
          <w:sz w:val="28"/>
          <w:szCs w:val="28"/>
        </w:rPr>
        <w:t>;</w:t>
      </w:r>
    </w:p>
    <w:p w:rsidR="007454BA" w:rsidRPr="005B6D27" w:rsidRDefault="0004071F" w:rsidP="005B6D27">
      <w:pPr>
        <w:pStyle w:val="ae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uppressAutoHyphens/>
        <w:jc w:val="both"/>
        <w:rPr>
          <w:sz w:val="28"/>
          <w:szCs w:val="28"/>
        </w:rPr>
      </w:pPr>
      <w:r w:rsidRPr="005B6D27">
        <w:rPr>
          <w:sz w:val="28"/>
          <w:szCs w:val="28"/>
        </w:rPr>
        <w:t>с</w:t>
      </w:r>
      <w:r w:rsidR="00B4344D" w:rsidRPr="005B6D27">
        <w:rPr>
          <w:sz w:val="28"/>
          <w:szCs w:val="28"/>
        </w:rPr>
        <w:t>пать во время несения службы;</w:t>
      </w:r>
    </w:p>
    <w:p w:rsidR="007454BA" w:rsidRPr="005B6D27" w:rsidRDefault="005B6D27" w:rsidP="005B6D27">
      <w:pPr>
        <w:shd w:val="clear" w:color="auto" w:fill="FFFFFF"/>
        <w:tabs>
          <w:tab w:val="left" w:pos="709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04071F" w:rsidRPr="005B6D27">
        <w:rPr>
          <w:sz w:val="28"/>
          <w:szCs w:val="28"/>
        </w:rPr>
        <w:t>п</w:t>
      </w:r>
      <w:r w:rsidR="00FF30EE" w:rsidRPr="005B6D27">
        <w:rPr>
          <w:sz w:val="28"/>
          <w:szCs w:val="28"/>
        </w:rPr>
        <w:t>оручать охрану объекта, даже на коротк</w:t>
      </w:r>
      <w:r w:rsidR="00B4344D" w:rsidRPr="005B6D27">
        <w:rPr>
          <w:sz w:val="28"/>
          <w:szCs w:val="28"/>
        </w:rPr>
        <w:t>ий период времени, другим лицам;</w:t>
      </w:r>
    </w:p>
    <w:p w:rsidR="00B4344D" w:rsidRPr="005B6D27" w:rsidRDefault="005B6D27" w:rsidP="005B6D27">
      <w:pPr>
        <w:shd w:val="clear" w:color="auto" w:fill="FFFFFF"/>
        <w:tabs>
          <w:tab w:val="left" w:pos="709"/>
          <w:tab w:val="left" w:pos="851"/>
          <w:tab w:val="left" w:pos="993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04071F" w:rsidRPr="005B6D27">
        <w:rPr>
          <w:sz w:val="28"/>
          <w:szCs w:val="28"/>
        </w:rPr>
        <w:t>в</w:t>
      </w:r>
      <w:r w:rsidR="00FF30EE" w:rsidRPr="005B6D27">
        <w:rPr>
          <w:sz w:val="28"/>
          <w:szCs w:val="28"/>
        </w:rPr>
        <w:t>ыполнять поручения, не входящие в обязанности согласно должностной инструкции.</w:t>
      </w:r>
    </w:p>
    <w:p w:rsidR="002F7F2C" w:rsidRDefault="002F7F2C" w:rsidP="002F7F2C">
      <w:pPr>
        <w:pStyle w:val="ae"/>
        <w:shd w:val="clear" w:color="auto" w:fill="FFFFFF"/>
        <w:tabs>
          <w:tab w:val="left" w:pos="709"/>
        </w:tabs>
        <w:suppressAutoHyphens/>
        <w:ind w:left="993"/>
        <w:jc w:val="both"/>
        <w:rPr>
          <w:sz w:val="28"/>
          <w:szCs w:val="28"/>
        </w:rPr>
      </w:pPr>
    </w:p>
    <w:p w:rsidR="00FF30EE" w:rsidRDefault="00B4344D" w:rsidP="00B4344D">
      <w:pPr>
        <w:shd w:val="clear" w:color="auto" w:fill="FFFFFF"/>
        <w:tabs>
          <w:tab w:val="left" w:pos="709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B0187">
        <w:rPr>
          <w:b/>
          <w:sz w:val="28"/>
          <w:szCs w:val="28"/>
        </w:rPr>
        <w:t>Параграф</w:t>
      </w:r>
      <w:r w:rsidR="005D2068" w:rsidRPr="00B4344D">
        <w:rPr>
          <w:b/>
          <w:sz w:val="28"/>
          <w:szCs w:val="28"/>
        </w:rPr>
        <w:t xml:space="preserve"> </w:t>
      </w:r>
      <w:r w:rsidR="001A0E95">
        <w:rPr>
          <w:b/>
          <w:sz w:val="28"/>
          <w:szCs w:val="28"/>
        </w:rPr>
        <w:t>4</w:t>
      </w:r>
      <w:r w:rsidR="003B0187">
        <w:rPr>
          <w:b/>
          <w:sz w:val="28"/>
          <w:szCs w:val="28"/>
        </w:rPr>
        <w:t>.</w:t>
      </w:r>
      <w:r w:rsidR="00FF30EE" w:rsidRPr="00B4344D">
        <w:rPr>
          <w:b/>
          <w:sz w:val="28"/>
          <w:szCs w:val="28"/>
        </w:rPr>
        <w:t xml:space="preserve"> Ответственность</w:t>
      </w:r>
    </w:p>
    <w:p w:rsidR="002F7F2C" w:rsidRPr="00B4344D" w:rsidRDefault="002F7F2C" w:rsidP="00B4344D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F30EE" w:rsidRPr="00B4344D" w:rsidRDefault="003B0187" w:rsidP="00B4344D">
      <w:pPr>
        <w:shd w:val="clear" w:color="auto" w:fill="FFFFFF"/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13</w:t>
      </w:r>
      <w:r w:rsidR="00B4344D">
        <w:rPr>
          <w:color w:val="000000"/>
          <w:sz w:val="28"/>
          <w:szCs w:val="28"/>
        </w:rPr>
        <w:t xml:space="preserve">. </w:t>
      </w:r>
      <w:r w:rsidR="00954194" w:rsidRPr="00B4344D">
        <w:rPr>
          <w:color w:val="000000"/>
          <w:sz w:val="28"/>
          <w:szCs w:val="28"/>
        </w:rPr>
        <w:t xml:space="preserve">Сторож </w:t>
      </w:r>
      <w:r w:rsidR="00E924A0" w:rsidRPr="00B43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АХУ</w:t>
      </w:r>
      <w:r w:rsidR="00E924A0" w:rsidRPr="00B4344D">
        <w:rPr>
          <w:color w:val="000000"/>
          <w:sz w:val="28"/>
          <w:szCs w:val="28"/>
        </w:rPr>
        <w:t xml:space="preserve"> </w:t>
      </w:r>
      <w:r w:rsidR="00FF30EE" w:rsidRPr="00B4344D">
        <w:rPr>
          <w:color w:val="000000"/>
          <w:sz w:val="28"/>
          <w:szCs w:val="28"/>
        </w:rPr>
        <w:t xml:space="preserve"> несет ответственность:</w:t>
      </w:r>
    </w:p>
    <w:p w:rsidR="00FF30EE" w:rsidRPr="005B6D27" w:rsidRDefault="005B6D27" w:rsidP="005B6D27">
      <w:pPr>
        <w:shd w:val="clear" w:color="auto" w:fill="FFFFFF"/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5B6D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30EE" w:rsidRPr="005B6D27">
        <w:rPr>
          <w:sz w:val="28"/>
          <w:szCs w:val="28"/>
        </w:rPr>
        <w:t>огласно договору о полной индивидуальной материальной</w:t>
      </w:r>
      <w:r w:rsidR="00FF30EE" w:rsidRPr="005B6D27">
        <w:rPr>
          <w:sz w:val="28"/>
          <w:szCs w:val="28"/>
        </w:rPr>
        <w:br/>
        <w:t>ответственности и трудового договора;</w:t>
      </w:r>
    </w:p>
    <w:p w:rsidR="00FF30EE" w:rsidRPr="005B6D27" w:rsidRDefault="005B6D27" w:rsidP="005B6D27">
      <w:pPr>
        <w:shd w:val="clear" w:color="auto" w:fill="FFFFFF"/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Pr="005B6D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F30EE" w:rsidRPr="005B6D27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</w:t>
      </w:r>
      <w:r w:rsidR="00FF30EE" w:rsidRPr="005B6D27">
        <w:rPr>
          <w:sz w:val="28"/>
          <w:szCs w:val="28"/>
        </w:rPr>
        <w:softHyphen/>
        <w:t>стной инструкцией в порядке, установленном действующим трудовым законодательством Республики Казахстан;</w:t>
      </w:r>
    </w:p>
    <w:p w:rsidR="00FF30EE" w:rsidRPr="005B6D27" w:rsidRDefault="005B6D27" w:rsidP="005B6D27">
      <w:pPr>
        <w:shd w:val="clear" w:color="auto" w:fill="FFFFFF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5B6D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F30EE" w:rsidRPr="005B6D27">
        <w:rPr>
          <w:sz w:val="28"/>
          <w:szCs w:val="28"/>
        </w:rPr>
        <w:t>а правонарушения, совершенные в процессе своей дея</w:t>
      </w:r>
      <w:r w:rsidR="00FF30EE" w:rsidRPr="005B6D27">
        <w:rPr>
          <w:sz w:val="28"/>
          <w:szCs w:val="28"/>
        </w:rPr>
        <w:softHyphen/>
        <w:t>тельности в порядке, установленном действующим админис</w:t>
      </w:r>
      <w:r w:rsidR="00FF30EE" w:rsidRPr="005B6D27">
        <w:rPr>
          <w:sz w:val="28"/>
          <w:szCs w:val="28"/>
        </w:rPr>
        <w:softHyphen/>
        <w:t>тративным, уголовным и гражданским законодательством Республики Казахстан;</w:t>
      </w:r>
    </w:p>
    <w:p w:rsidR="00FF30EE" w:rsidRPr="005B6D27" w:rsidRDefault="005B6D27" w:rsidP="005B6D27">
      <w:pPr>
        <w:shd w:val="clear" w:color="auto" w:fill="FFFFFF"/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5B6D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F30EE" w:rsidRPr="005B6D27">
        <w:rPr>
          <w:sz w:val="28"/>
          <w:szCs w:val="28"/>
        </w:rPr>
        <w:t>а причинение ущерба университету в порядке, установленном действующим трудовым законода</w:t>
      </w:r>
      <w:r w:rsidR="00B4344D" w:rsidRPr="005B6D27">
        <w:rPr>
          <w:sz w:val="28"/>
          <w:szCs w:val="28"/>
        </w:rPr>
        <w:softHyphen/>
        <w:t>тельством Республики Казахстан</w:t>
      </w:r>
      <w:r w:rsidR="00506F98" w:rsidRPr="005B6D27">
        <w:rPr>
          <w:sz w:val="28"/>
          <w:szCs w:val="28"/>
        </w:rPr>
        <w:t>.</w:t>
      </w:r>
    </w:p>
    <w:p w:rsidR="008403E9" w:rsidRDefault="008403E9" w:rsidP="008403E9">
      <w:pPr>
        <w:pStyle w:val="ae"/>
        <w:shd w:val="clear" w:color="auto" w:fill="FFFFFF"/>
        <w:tabs>
          <w:tab w:val="left" w:pos="851"/>
        </w:tabs>
        <w:suppressAutoHyphens/>
        <w:ind w:left="993"/>
        <w:jc w:val="both"/>
        <w:rPr>
          <w:sz w:val="28"/>
          <w:szCs w:val="28"/>
        </w:rPr>
      </w:pPr>
    </w:p>
    <w:p w:rsidR="008403E9" w:rsidRDefault="008403E9" w:rsidP="008403E9">
      <w:pPr>
        <w:shd w:val="clear" w:color="auto" w:fill="FFFFFF"/>
        <w:tabs>
          <w:tab w:val="left" w:pos="851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6D27">
        <w:rPr>
          <w:b/>
          <w:sz w:val="28"/>
          <w:szCs w:val="28"/>
        </w:rPr>
        <w:t xml:space="preserve"> </w:t>
      </w:r>
      <w:r w:rsidRPr="008403E9">
        <w:rPr>
          <w:b/>
          <w:sz w:val="28"/>
          <w:szCs w:val="28"/>
        </w:rPr>
        <w:t>Параграф 5. Взаимоотношения</w:t>
      </w:r>
    </w:p>
    <w:p w:rsidR="008403E9" w:rsidRDefault="008403E9" w:rsidP="008403E9">
      <w:pPr>
        <w:shd w:val="clear" w:color="auto" w:fill="FFFFFF"/>
        <w:tabs>
          <w:tab w:val="left" w:pos="851"/>
        </w:tabs>
        <w:suppressAutoHyphens/>
        <w:jc w:val="both"/>
        <w:rPr>
          <w:b/>
          <w:sz w:val="28"/>
          <w:szCs w:val="28"/>
        </w:rPr>
      </w:pPr>
    </w:p>
    <w:p w:rsidR="008403E9" w:rsidRPr="00645CD7" w:rsidRDefault="005B6D27" w:rsidP="008403E9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8403E9"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8403E9">
        <w:rPr>
          <w:color w:val="0D0D0D"/>
          <w:sz w:val="28"/>
          <w:szCs w:val="28"/>
        </w:rPr>
        <w:t>сторож АХУ:</w:t>
      </w:r>
    </w:p>
    <w:p w:rsidR="008403E9" w:rsidRPr="00645CD7" w:rsidRDefault="005B6D27" w:rsidP="008403E9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8403E9"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8403E9">
        <w:rPr>
          <w:color w:val="0D0D0D"/>
          <w:sz w:val="28"/>
          <w:szCs w:val="28"/>
        </w:rPr>
        <w:t xml:space="preserve">начальника АХУ  </w:t>
      </w:r>
      <w:r w:rsidR="008403E9" w:rsidRPr="00645CD7">
        <w:rPr>
          <w:color w:val="0D0D0D"/>
          <w:sz w:val="28"/>
          <w:szCs w:val="28"/>
        </w:rPr>
        <w:t>и согласовывает сроки их исполнения;</w:t>
      </w:r>
    </w:p>
    <w:p w:rsidR="008403E9" w:rsidRPr="00645CD7" w:rsidRDefault="005B6D27" w:rsidP="008403E9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8403E9"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:rsidR="008403E9" w:rsidRPr="00645CD7" w:rsidRDefault="005B6D27" w:rsidP="008403E9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8403E9"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:rsidR="003B75AE" w:rsidRPr="00B4344D" w:rsidRDefault="003B75AE" w:rsidP="00B4344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F30EE" w:rsidRDefault="00B26647" w:rsidP="005B6D27">
      <w:pPr>
        <w:shd w:val="clear" w:color="auto" w:fill="FFFFFF"/>
        <w:tabs>
          <w:tab w:val="left" w:pos="709"/>
        </w:tabs>
        <w:suppressAutoHyphens/>
        <w:jc w:val="both"/>
        <w:rPr>
          <w:b/>
          <w:spacing w:val="1"/>
          <w:sz w:val="28"/>
        </w:rPr>
      </w:pPr>
      <w:r>
        <w:rPr>
          <w:b/>
          <w:spacing w:val="1"/>
          <w:sz w:val="28"/>
        </w:rPr>
        <w:t xml:space="preserve">       </w:t>
      </w:r>
      <w:r w:rsidR="005B6D27">
        <w:rPr>
          <w:b/>
          <w:spacing w:val="1"/>
          <w:sz w:val="28"/>
        </w:rPr>
        <w:t xml:space="preserve">  </w:t>
      </w:r>
      <w:r>
        <w:rPr>
          <w:b/>
          <w:spacing w:val="1"/>
          <w:sz w:val="28"/>
        </w:rPr>
        <w:t>Глава</w:t>
      </w:r>
      <w:r w:rsidR="003B0187">
        <w:rPr>
          <w:b/>
          <w:spacing w:val="1"/>
          <w:sz w:val="28"/>
        </w:rPr>
        <w:t xml:space="preserve">  6</w:t>
      </w:r>
      <w:r>
        <w:rPr>
          <w:b/>
          <w:spacing w:val="1"/>
          <w:sz w:val="28"/>
        </w:rPr>
        <w:t xml:space="preserve">. </w:t>
      </w:r>
      <w:r w:rsidR="00FF30EE">
        <w:rPr>
          <w:b/>
          <w:spacing w:val="1"/>
          <w:sz w:val="28"/>
        </w:rPr>
        <w:t xml:space="preserve"> Порядок внесения изменений</w:t>
      </w:r>
    </w:p>
    <w:p w:rsidR="00FF30EE" w:rsidRDefault="00FF30EE" w:rsidP="00FF30EE">
      <w:pPr>
        <w:shd w:val="clear" w:color="auto" w:fill="FFFFFF"/>
        <w:suppressAutoHyphens/>
        <w:jc w:val="both"/>
        <w:rPr>
          <w:b/>
          <w:spacing w:val="1"/>
          <w:sz w:val="28"/>
        </w:rPr>
      </w:pPr>
    </w:p>
    <w:p w:rsidR="00FF30EE" w:rsidRPr="005B6D27" w:rsidRDefault="00B4344D" w:rsidP="005B6D2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pacing w:val="1"/>
          <w:sz w:val="28"/>
        </w:rPr>
        <w:t xml:space="preserve"> </w:t>
      </w:r>
      <w:r w:rsidR="005B6D27">
        <w:rPr>
          <w:spacing w:val="1"/>
          <w:sz w:val="28"/>
        </w:rPr>
        <w:t>15</w:t>
      </w:r>
      <w:r>
        <w:rPr>
          <w:spacing w:val="1"/>
          <w:sz w:val="28"/>
        </w:rPr>
        <w:t xml:space="preserve">. </w:t>
      </w:r>
      <w:r w:rsidR="005B6D27"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="005B6D27" w:rsidRPr="00645CD7">
        <w:rPr>
          <w:color w:val="000000"/>
          <w:sz w:val="28"/>
          <w:szCs w:val="28"/>
        </w:rPr>
        <w:t>настоящую</w:t>
      </w:r>
      <w:proofErr w:type="gramEnd"/>
      <w:r w:rsidR="005B6D27" w:rsidRPr="00645CD7">
        <w:rPr>
          <w:color w:val="000000"/>
          <w:sz w:val="28"/>
          <w:szCs w:val="28"/>
        </w:rPr>
        <w:t xml:space="preserve"> ДИ осуществляется по инициативе, руководителя подразделения, начальника ОУП, и производится в соответствии с ДП 082-2022 Документированная процедура. Управление документацией. </w:t>
      </w:r>
    </w:p>
    <w:p w:rsidR="005B6D27" w:rsidRDefault="005B6D27" w:rsidP="00FF30EE">
      <w:pPr>
        <w:shd w:val="clear" w:color="auto" w:fill="FFFFFF"/>
        <w:suppressAutoHyphens/>
        <w:jc w:val="both"/>
        <w:rPr>
          <w:spacing w:val="1"/>
          <w:sz w:val="28"/>
        </w:rPr>
      </w:pPr>
    </w:p>
    <w:p w:rsidR="00FF30EE" w:rsidRDefault="00B26647" w:rsidP="00FF30EE">
      <w:pPr>
        <w:shd w:val="clear" w:color="auto" w:fill="FFFFFF"/>
        <w:suppressAutoHyphens/>
        <w:ind w:firstLine="561"/>
        <w:rPr>
          <w:b/>
          <w:spacing w:val="-6"/>
          <w:sz w:val="28"/>
        </w:rPr>
      </w:pPr>
      <w:r>
        <w:rPr>
          <w:b/>
          <w:spacing w:val="-6"/>
          <w:sz w:val="28"/>
        </w:rPr>
        <w:t xml:space="preserve">Глава </w:t>
      </w:r>
      <w:r w:rsidR="003B0187">
        <w:rPr>
          <w:b/>
          <w:spacing w:val="-6"/>
          <w:sz w:val="28"/>
        </w:rPr>
        <w:t>7</w:t>
      </w:r>
      <w:r w:rsidR="00FF30EE">
        <w:rPr>
          <w:b/>
          <w:spacing w:val="-6"/>
          <w:sz w:val="28"/>
        </w:rPr>
        <w:t>.  Согласование, хранение, рассылка</w:t>
      </w:r>
    </w:p>
    <w:p w:rsidR="00000F3A" w:rsidRDefault="00000F3A" w:rsidP="00FF30EE">
      <w:pPr>
        <w:shd w:val="clear" w:color="auto" w:fill="FFFFFF"/>
        <w:suppressAutoHyphens/>
        <w:ind w:firstLine="561"/>
        <w:rPr>
          <w:b/>
          <w:spacing w:val="-6"/>
          <w:sz w:val="28"/>
        </w:rPr>
      </w:pPr>
    </w:p>
    <w:p w:rsidR="00000F3A" w:rsidRPr="00645CD7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:rsidR="00000F3A" w:rsidRPr="00645CD7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000F3A" w:rsidRPr="00645CD7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:rsidR="00000F3A" w:rsidRPr="00645CD7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:rsidR="00000F3A" w:rsidRPr="00645CD7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000F3A" w:rsidRDefault="00000F3A" w:rsidP="00000F3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:rsidR="00FF30EE" w:rsidRDefault="00FF30EE" w:rsidP="00FF30EE">
      <w:pPr>
        <w:shd w:val="clear" w:color="auto" w:fill="FFFFFF"/>
        <w:suppressAutoHyphens/>
        <w:ind w:firstLine="561"/>
        <w:jc w:val="both"/>
        <w:rPr>
          <w:b/>
          <w:spacing w:val="-6"/>
          <w:sz w:val="28"/>
        </w:rPr>
      </w:pPr>
    </w:p>
    <w:p w:rsidR="00961637" w:rsidRDefault="00961637"/>
    <w:sectPr w:rsidR="00961637" w:rsidSect="007454BA">
      <w:headerReference w:type="default" r:id="rId11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34" w:rsidRDefault="00502834" w:rsidP="007454BA">
      <w:r>
        <w:separator/>
      </w:r>
    </w:p>
  </w:endnote>
  <w:endnote w:type="continuationSeparator" w:id="0">
    <w:p w:rsidR="00502834" w:rsidRDefault="00502834" w:rsidP="007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34" w:rsidRDefault="00502834" w:rsidP="007454BA">
      <w:r>
        <w:separator/>
      </w:r>
    </w:p>
  </w:footnote>
  <w:footnote w:type="continuationSeparator" w:id="0">
    <w:p w:rsidR="00502834" w:rsidRDefault="00502834" w:rsidP="0074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07692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7454BA" w:rsidRDefault="007454BA" w:rsidP="007454BA">
        <w:pPr>
          <w:pStyle w:val="a3"/>
          <w:jc w:val="center"/>
          <w:rPr>
            <w:sz w:val="24"/>
            <w:szCs w:val="24"/>
          </w:rPr>
        </w:pPr>
        <w:r w:rsidRPr="007454BA">
          <w:rPr>
            <w:sz w:val="24"/>
            <w:szCs w:val="24"/>
          </w:rPr>
          <w:fldChar w:fldCharType="begin"/>
        </w:r>
        <w:r w:rsidRPr="007454BA">
          <w:rPr>
            <w:sz w:val="24"/>
            <w:szCs w:val="24"/>
          </w:rPr>
          <w:instrText>PAGE   \* MERGEFORMAT</w:instrText>
        </w:r>
        <w:r w:rsidRPr="007454BA">
          <w:rPr>
            <w:sz w:val="24"/>
            <w:szCs w:val="24"/>
          </w:rPr>
          <w:fldChar w:fldCharType="separate"/>
        </w:r>
        <w:r w:rsidR="00C079B4">
          <w:rPr>
            <w:noProof/>
            <w:sz w:val="24"/>
            <w:szCs w:val="24"/>
          </w:rPr>
          <w:t>2</w:t>
        </w:r>
        <w:r w:rsidRPr="007454BA">
          <w:rPr>
            <w:sz w:val="24"/>
            <w:szCs w:val="24"/>
          </w:rPr>
          <w:fldChar w:fldCharType="end"/>
        </w:r>
      </w:p>
      <w:p w:rsidR="007454BA" w:rsidRPr="00000F3A" w:rsidRDefault="007454BA" w:rsidP="007454BA">
        <w:pPr>
          <w:pStyle w:val="a3"/>
          <w:jc w:val="center"/>
          <w:rPr>
            <w:b/>
            <w:sz w:val="24"/>
            <w:szCs w:val="24"/>
          </w:rPr>
        </w:pPr>
        <w:r w:rsidRPr="00000F3A">
          <w:rPr>
            <w:b/>
            <w:sz w:val="24"/>
            <w:szCs w:val="24"/>
          </w:rPr>
          <w:t xml:space="preserve">ДИ </w:t>
        </w:r>
        <w:r w:rsidR="008403E9" w:rsidRPr="00000F3A">
          <w:rPr>
            <w:b/>
            <w:sz w:val="24"/>
            <w:szCs w:val="24"/>
          </w:rPr>
          <w:t>023-2023</w:t>
        </w:r>
      </w:p>
    </w:sdtContent>
  </w:sdt>
  <w:p w:rsidR="007454BA" w:rsidRDefault="00745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</w:abstractNum>
  <w:abstractNum w:abstractNumId="1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10DB4C24"/>
    <w:multiLevelType w:val="hybridMultilevel"/>
    <w:tmpl w:val="967EFA68"/>
    <w:lvl w:ilvl="0" w:tplc="8BE2E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7AE"/>
    <w:multiLevelType w:val="hybridMultilevel"/>
    <w:tmpl w:val="CAFE1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6A4F"/>
    <w:multiLevelType w:val="hybridMultilevel"/>
    <w:tmpl w:val="00F406AA"/>
    <w:lvl w:ilvl="0" w:tplc="A71C7BB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B2E4397"/>
    <w:multiLevelType w:val="hybridMultilevel"/>
    <w:tmpl w:val="A3683C4E"/>
    <w:lvl w:ilvl="0" w:tplc="5674321C">
      <w:start w:val="1"/>
      <w:numFmt w:val="decimal"/>
      <w:lvlText w:val="%1)"/>
      <w:lvlJc w:val="left"/>
      <w:pPr>
        <w:ind w:left="12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45877F3B"/>
    <w:multiLevelType w:val="hybridMultilevel"/>
    <w:tmpl w:val="F7D06F06"/>
    <w:lvl w:ilvl="0" w:tplc="FDDA37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BD72CFD"/>
    <w:multiLevelType w:val="hybridMultilevel"/>
    <w:tmpl w:val="FEEE84A8"/>
    <w:lvl w:ilvl="0" w:tplc="8E2A6340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2193D12"/>
    <w:multiLevelType w:val="hybridMultilevel"/>
    <w:tmpl w:val="59D24992"/>
    <w:lvl w:ilvl="0" w:tplc="8BE2E14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992777"/>
    <w:multiLevelType w:val="hybridMultilevel"/>
    <w:tmpl w:val="48540FD0"/>
    <w:lvl w:ilvl="0" w:tplc="487C14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64C51BC6"/>
    <w:multiLevelType w:val="hybridMultilevel"/>
    <w:tmpl w:val="4844E31C"/>
    <w:lvl w:ilvl="0" w:tplc="8BE2E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6F5F"/>
    <w:multiLevelType w:val="hybridMultilevel"/>
    <w:tmpl w:val="D2A83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6789"/>
    <w:multiLevelType w:val="hybridMultilevel"/>
    <w:tmpl w:val="4EE41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5A46"/>
    <w:multiLevelType w:val="hybridMultilevel"/>
    <w:tmpl w:val="1520DE0C"/>
    <w:lvl w:ilvl="0" w:tplc="8BE2E14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E"/>
    <w:rsid w:val="00000F3A"/>
    <w:rsid w:val="0004071F"/>
    <w:rsid w:val="000467D8"/>
    <w:rsid w:val="00061CAA"/>
    <w:rsid w:val="000E1356"/>
    <w:rsid w:val="00154D3E"/>
    <w:rsid w:val="001954AB"/>
    <w:rsid w:val="001A0E95"/>
    <w:rsid w:val="001C0D8B"/>
    <w:rsid w:val="00212281"/>
    <w:rsid w:val="002455C9"/>
    <w:rsid w:val="00245DC9"/>
    <w:rsid w:val="0025147D"/>
    <w:rsid w:val="002F7F2C"/>
    <w:rsid w:val="00362E00"/>
    <w:rsid w:val="003B0187"/>
    <w:rsid w:val="003B75AE"/>
    <w:rsid w:val="0043745D"/>
    <w:rsid w:val="004B7CEA"/>
    <w:rsid w:val="00502834"/>
    <w:rsid w:val="00506F98"/>
    <w:rsid w:val="00597207"/>
    <w:rsid w:val="005A7B49"/>
    <w:rsid w:val="005B4E73"/>
    <w:rsid w:val="005B6D27"/>
    <w:rsid w:val="005D2068"/>
    <w:rsid w:val="005E4B5D"/>
    <w:rsid w:val="00613014"/>
    <w:rsid w:val="006642B0"/>
    <w:rsid w:val="00667D8B"/>
    <w:rsid w:val="00682B62"/>
    <w:rsid w:val="00712536"/>
    <w:rsid w:val="007454BA"/>
    <w:rsid w:val="00772028"/>
    <w:rsid w:val="007A44C3"/>
    <w:rsid w:val="008403E9"/>
    <w:rsid w:val="00885F02"/>
    <w:rsid w:val="00954194"/>
    <w:rsid w:val="009561C3"/>
    <w:rsid w:val="00961637"/>
    <w:rsid w:val="009934D4"/>
    <w:rsid w:val="009E7450"/>
    <w:rsid w:val="00AE24CF"/>
    <w:rsid w:val="00B071E0"/>
    <w:rsid w:val="00B07A8A"/>
    <w:rsid w:val="00B16FDA"/>
    <w:rsid w:val="00B26647"/>
    <w:rsid w:val="00B4344D"/>
    <w:rsid w:val="00B44C0B"/>
    <w:rsid w:val="00B930C7"/>
    <w:rsid w:val="00C079B4"/>
    <w:rsid w:val="00CB0E37"/>
    <w:rsid w:val="00D233DD"/>
    <w:rsid w:val="00D55035"/>
    <w:rsid w:val="00D6206F"/>
    <w:rsid w:val="00D774D9"/>
    <w:rsid w:val="00DE2C73"/>
    <w:rsid w:val="00DF003E"/>
    <w:rsid w:val="00E27094"/>
    <w:rsid w:val="00E40BFB"/>
    <w:rsid w:val="00E924A0"/>
    <w:rsid w:val="00E94747"/>
    <w:rsid w:val="00F06DF4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F30EE"/>
    <w:pPr>
      <w:keepNext/>
      <w:pageBreakBefore/>
      <w:widowControl w:val="0"/>
      <w:snapToGrid w:val="0"/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3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30E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FF3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styleId="a3">
    <w:name w:val="header"/>
    <w:basedOn w:val="a"/>
    <w:link w:val="a4"/>
    <w:uiPriority w:val="99"/>
    <w:unhideWhenUsed/>
    <w:rsid w:val="00FF30EE"/>
    <w:pPr>
      <w:widowControl w:val="0"/>
      <w:tabs>
        <w:tab w:val="center" w:pos="4153"/>
        <w:tab w:val="right" w:pos="8306"/>
      </w:tabs>
      <w:snapToGrid w:val="0"/>
      <w:spacing w:line="300" w:lineRule="auto"/>
      <w:ind w:firstLine="500"/>
      <w:jc w:val="both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FF30EE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5">
    <w:name w:val="Body Text"/>
    <w:basedOn w:val="a"/>
    <w:link w:val="a6"/>
    <w:semiHidden/>
    <w:unhideWhenUsed/>
    <w:rsid w:val="00FF30EE"/>
    <w:pPr>
      <w:widowControl w:val="0"/>
      <w:snapToGrid w:val="0"/>
      <w:spacing w:line="360" w:lineRule="auto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0"/>
    <w:link w:val="a5"/>
    <w:semiHidden/>
    <w:rsid w:val="00FF30EE"/>
    <w:rPr>
      <w:rFonts w:ascii="Times New Roman" w:eastAsia="Times New Roman" w:hAnsi="Times New Roman" w:cs="Times New Roman"/>
      <w:b/>
      <w:caps/>
      <w:sz w:val="28"/>
      <w:szCs w:val="20"/>
      <w:lang w:eastAsia="ja-JP"/>
    </w:rPr>
  </w:style>
  <w:style w:type="paragraph" w:styleId="a7">
    <w:name w:val="Body Text Indent"/>
    <w:basedOn w:val="a"/>
    <w:link w:val="a8"/>
    <w:uiPriority w:val="99"/>
    <w:semiHidden/>
    <w:unhideWhenUsed/>
    <w:rsid w:val="00FF30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30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1">
    <w:name w:val="Body Text Indent 3"/>
    <w:basedOn w:val="a"/>
    <w:link w:val="32"/>
    <w:uiPriority w:val="99"/>
    <w:semiHidden/>
    <w:unhideWhenUsed/>
    <w:rsid w:val="00FF3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0EE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a9">
    <w:name w:val="Мой"/>
    <w:basedOn w:val="a"/>
    <w:rsid w:val="00FF30EE"/>
    <w:pPr>
      <w:widowControl w:val="0"/>
      <w:spacing w:line="360" w:lineRule="auto"/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F3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EE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footer"/>
    <w:basedOn w:val="a"/>
    <w:link w:val="ad"/>
    <w:uiPriority w:val="99"/>
    <w:unhideWhenUsed/>
    <w:rsid w:val="00745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4B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e">
    <w:name w:val="List Paragraph"/>
    <w:basedOn w:val="a"/>
    <w:uiPriority w:val="34"/>
    <w:qFormat/>
    <w:rsid w:val="0074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F30EE"/>
    <w:pPr>
      <w:keepNext/>
      <w:pageBreakBefore/>
      <w:widowControl w:val="0"/>
      <w:snapToGrid w:val="0"/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3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30E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FF3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styleId="a3">
    <w:name w:val="header"/>
    <w:basedOn w:val="a"/>
    <w:link w:val="a4"/>
    <w:uiPriority w:val="99"/>
    <w:unhideWhenUsed/>
    <w:rsid w:val="00FF30EE"/>
    <w:pPr>
      <w:widowControl w:val="0"/>
      <w:tabs>
        <w:tab w:val="center" w:pos="4153"/>
        <w:tab w:val="right" w:pos="8306"/>
      </w:tabs>
      <w:snapToGrid w:val="0"/>
      <w:spacing w:line="300" w:lineRule="auto"/>
      <w:ind w:firstLine="500"/>
      <w:jc w:val="both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FF30EE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5">
    <w:name w:val="Body Text"/>
    <w:basedOn w:val="a"/>
    <w:link w:val="a6"/>
    <w:semiHidden/>
    <w:unhideWhenUsed/>
    <w:rsid w:val="00FF30EE"/>
    <w:pPr>
      <w:widowControl w:val="0"/>
      <w:snapToGrid w:val="0"/>
      <w:spacing w:line="360" w:lineRule="auto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0"/>
    <w:link w:val="a5"/>
    <w:semiHidden/>
    <w:rsid w:val="00FF30EE"/>
    <w:rPr>
      <w:rFonts w:ascii="Times New Roman" w:eastAsia="Times New Roman" w:hAnsi="Times New Roman" w:cs="Times New Roman"/>
      <w:b/>
      <w:caps/>
      <w:sz w:val="28"/>
      <w:szCs w:val="20"/>
      <w:lang w:eastAsia="ja-JP"/>
    </w:rPr>
  </w:style>
  <w:style w:type="paragraph" w:styleId="a7">
    <w:name w:val="Body Text Indent"/>
    <w:basedOn w:val="a"/>
    <w:link w:val="a8"/>
    <w:uiPriority w:val="99"/>
    <w:semiHidden/>
    <w:unhideWhenUsed/>
    <w:rsid w:val="00FF30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30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1">
    <w:name w:val="Body Text Indent 3"/>
    <w:basedOn w:val="a"/>
    <w:link w:val="32"/>
    <w:uiPriority w:val="99"/>
    <w:semiHidden/>
    <w:unhideWhenUsed/>
    <w:rsid w:val="00FF3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0EE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a9">
    <w:name w:val="Мой"/>
    <w:basedOn w:val="a"/>
    <w:rsid w:val="00FF30EE"/>
    <w:pPr>
      <w:widowControl w:val="0"/>
      <w:spacing w:line="360" w:lineRule="auto"/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F3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EE"/>
    <w:rPr>
      <w:rFonts w:ascii="Tahoma" w:eastAsia="Times New Roman" w:hAnsi="Tahoma" w:cs="Tahoma"/>
      <w:sz w:val="16"/>
      <w:szCs w:val="16"/>
      <w:lang w:eastAsia="ja-JP"/>
    </w:rPr>
  </w:style>
  <w:style w:type="paragraph" w:styleId="ac">
    <w:name w:val="footer"/>
    <w:basedOn w:val="a"/>
    <w:link w:val="ad"/>
    <w:uiPriority w:val="99"/>
    <w:unhideWhenUsed/>
    <w:rsid w:val="00745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4B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e">
    <w:name w:val="List Paragraph"/>
    <w:basedOn w:val="a"/>
    <w:uiPriority w:val="34"/>
    <w:qFormat/>
    <w:rsid w:val="0074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6999-0772-4D86-9E3E-E2CF0559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odo-1</cp:lastModifiedBy>
  <cp:revision>2</cp:revision>
  <cp:lastPrinted>2023-03-28T06:10:00Z</cp:lastPrinted>
  <dcterms:created xsi:type="dcterms:W3CDTF">2023-04-19T06:06:00Z</dcterms:created>
  <dcterms:modified xsi:type="dcterms:W3CDTF">2023-04-19T06:06:00Z</dcterms:modified>
</cp:coreProperties>
</file>